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223" w:rsidRDefault="00FB5223" w:rsidP="00FB5223">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786854">
        <w:rPr>
          <w:rFonts w:ascii="Times New Roman" w:hAnsi="Times New Roman" w:cs="Times New Roman"/>
          <w:noProof/>
          <w:lang w:val="en-GB" w:eastAsia="en-GB"/>
        </w:rPr>
        <w:drawing>
          <wp:inline distT="0" distB="0" distL="0" distR="0" wp14:anchorId="74732703" wp14:editId="00AC833F">
            <wp:extent cx="1444625" cy="988865"/>
            <wp:effectExtent l="0" t="0" r="3175" b="1905"/>
            <wp:docPr id="31" name="Picture 31" descr="Description: Description: Garissa U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Garissa Uiversity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7778" cy="1394886"/>
                    </a:xfrm>
                    <a:prstGeom prst="rect">
                      <a:avLst/>
                    </a:prstGeom>
                    <a:noFill/>
                    <a:ln>
                      <a:noFill/>
                    </a:ln>
                  </pic:spPr>
                </pic:pic>
              </a:graphicData>
            </a:graphic>
          </wp:inline>
        </w:drawing>
      </w:r>
    </w:p>
    <w:p w:rsidR="00FB5223" w:rsidRDefault="00FB5223" w:rsidP="00FB5223">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SCHOOL OF BUSINESS MANAGEMENT</w:t>
      </w:r>
    </w:p>
    <w:p w:rsidR="00FB5223" w:rsidRDefault="00FB5223" w:rsidP="00FB5223">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DRAFT EXAMINATIONS   FOR CERTIFICATE IN BUSINESS MANAGEMENT</w:t>
      </w:r>
    </w:p>
    <w:p w:rsidR="00FB5223" w:rsidRPr="00E24A99" w:rsidRDefault="00FB5223" w:rsidP="00FB5223">
      <w:pPr>
        <w:spacing w:after="0"/>
        <w:rPr>
          <w:rFonts w:ascii="Times New Roman" w:hAnsi="Times New Roman" w:cs="Times New Roman"/>
          <w:b/>
        </w:rPr>
      </w:pPr>
      <w:r w:rsidRPr="00E24A99">
        <w:rPr>
          <w:rFonts w:ascii="Times New Roman" w:hAnsi="Times New Roman" w:cs="Times New Roman"/>
          <w:b/>
        </w:rPr>
        <w:t xml:space="preserve">                                   UNIT NAME: </w:t>
      </w:r>
      <w:r w:rsidRPr="00CD1350">
        <w:rPr>
          <w:rFonts w:ascii="Times New Roman" w:hAnsi="Times New Roman" w:cs="Times New Roman"/>
          <w:b/>
        </w:rPr>
        <w:t>PRINCIPLE OF ACCOUNTING</w:t>
      </w:r>
    </w:p>
    <w:p w:rsidR="00FB5223" w:rsidRDefault="00FB5223" w:rsidP="00FB5223">
      <w:pPr>
        <w:spacing w:after="0" w:line="240" w:lineRule="auto"/>
        <w:jc w:val="center"/>
        <w:rPr>
          <w:rFonts w:ascii="Times New Roman" w:hAnsi="Times New Roman" w:cs="Times New Roman"/>
          <w:b/>
        </w:rPr>
      </w:pPr>
      <w:r w:rsidRPr="00E24A99">
        <w:rPr>
          <w:rFonts w:ascii="Times New Roman" w:hAnsi="Times New Roman" w:cs="Times New Roman"/>
          <w:b/>
        </w:rPr>
        <w:t xml:space="preserve">UNIT CODE: </w:t>
      </w:r>
      <w:r>
        <w:rPr>
          <w:rFonts w:ascii="Times New Roman" w:hAnsi="Times New Roman" w:cs="Times New Roman"/>
          <w:b/>
        </w:rPr>
        <w:t>CBM 002</w:t>
      </w:r>
    </w:p>
    <w:p w:rsidR="00464FD4" w:rsidRPr="00FB5223" w:rsidRDefault="0005394D" w:rsidP="00464FD4">
      <w:pPr>
        <w:rPr>
          <w:rFonts w:ascii="Times New Roman" w:hAnsi="Times New Roman" w:cs="Times New Roman"/>
          <w:b/>
          <w:color w:val="000000"/>
          <w:sz w:val="28"/>
          <w:szCs w:val="28"/>
        </w:rPr>
      </w:pPr>
      <w:r w:rsidRPr="00FB5223">
        <w:rPr>
          <w:rFonts w:ascii="Times New Roman" w:hAnsi="Times New Roman" w:cs="Times New Roman"/>
          <w:b/>
          <w:color w:val="000000"/>
          <w:sz w:val="28"/>
          <w:szCs w:val="28"/>
        </w:rPr>
        <w:t>QUESTION ONE</w:t>
      </w:r>
      <w:r w:rsidR="00464FD4" w:rsidRPr="00FB5223">
        <w:rPr>
          <w:rFonts w:ascii="Times New Roman" w:hAnsi="Times New Roman" w:cs="Times New Roman"/>
          <w:b/>
          <w:color w:val="000000"/>
          <w:sz w:val="28"/>
          <w:szCs w:val="28"/>
        </w:rPr>
        <w:t>.</w:t>
      </w:r>
    </w:p>
    <w:p w:rsidR="00464FD4" w:rsidRPr="00FB5223" w:rsidRDefault="00464FD4" w:rsidP="00464FD4">
      <w:pPr>
        <w:spacing w:after="0" w:line="360" w:lineRule="auto"/>
        <w:rPr>
          <w:rFonts w:ascii="Times New Roman" w:hAnsi="Times New Roman" w:cs="Times New Roman"/>
          <w:sz w:val="28"/>
          <w:szCs w:val="28"/>
        </w:rPr>
      </w:pPr>
      <w:r w:rsidRPr="00FB5223">
        <w:rPr>
          <w:rFonts w:ascii="Times New Roman" w:hAnsi="Times New Roman" w:cs="Times New Roman"/>
          <w:b/>
          <w:sz w:val="28"/>
          <w:szCs w:val="28"/>
        </w:rPr>
        <w:t xml:space="preserve"> </w:t>
      </w:r>
      <w:r w:rsidR="00001B4D" w:rsidRPr="00FB5223">
        <w:rPr>
          <w:rFonts w:ascii="Times New Roman" w:hAnsi="Times New Roman" w:cs="Times New Roman"/>
          <w:b/>
          <w:sz w:val="28"/>
          <w:szCs w:val="28"/>
        </w:rPr>
        <w:t>a)</w:t>
      </w:r>
      <w:r w:rsidR="00001B4D" w:rsidRPr="00FB5223">
        <w:rPr>
          <w:rFonts w:ascii="Times New Roman" w:hAnsi="Times New Roman" w:cs="Times New Roman"/>
          <w:sz w:val="28"/>
          <w:szCs w:val="28"/>
        </w:rPr>
        <w:t xml:space="preserve"> For</w:t>
      </w:r>
      <w:r w:rsidRPr="00FB5223">
        <w:rPr>
          <w:rFonts w:ascii="Times New Roman" w:hAnsi="Times New Roman" w:cs="Times New Roman"/>
          <w:sz w:val="28"/>
          <w:szCs w:val="28"/>
        </w:rPr>
        <w:t xml:space="preserve"> accounting information to be useful for decision making, it should possess certain characteristics. Briefly describe any such five characteristics of good accounting information.                          </w:t>
      </w:r>
      <w:r w:rsidRPr="00FB5223">
        <w:rPr>
          <w:rFonts w:ascii="Times New Roman" w:hAnsi="Times New Roman" w:cs="Times New Roman"/>
          <w:b/>
          <w:sz w:val="28"/>
          <w:szCs w:val="28"/>
        </w:rPr>
        <w:t xml:space="preserve">(10 marks) </w:t>
      </w:r>
    </w:p>
    <w:p w:rsidR="00464FD4" w:rsidRPr="00FB5223" w:rsidRDefault="00464FD4" w:rsidP="00464FD4">
      <w:pPr>
        <w:rPr>
          <w:rFonts w:ascii="Times New Roman" w:hAnsi="Times New Roman" w:cs="Times New Roman"/>
          <w:b/>
          <w:color w:val="000000"/>
          <w:sz w:val="28"/>
          <w:szCs w:val="28"/>
        </w:rPr>
      </w:pPr>
    </w:p>
    <w:p w:rsidR="00464FD4" w:rsidRPr="00FB5223" w:rsidRDefault="00F26E9B" w:rsidP="00464FD4">
      <w:pPr>
        <w:tabs>
          <w:tab w:val="left" w:pos="765"/>
        </w:tabs>
        <w:spacing w:after="0" w:line="240" w:lineRule="auto"/>
        <w:jc w:val="both"/>
        <w:rPr>
          <w:rFonts w:ascii="Times New Roman" w:hAnsi="Times New Roman" w:cs="Times New Roman"/>
          <w:sz w:val="28"/>
          <w:szCs w:val="28"/>
        </w:rPr>
      </w:pPr>
      <w:r w:rsidRPr="00FB5223">
        <w:rPr>
          <w:rFonts w:ascii="Times New Roman" w:hAnsi="Times New Roman" w:cs="Times New Roman"/>
          <w:b/>
          <w:bCs/>
          <w:color w:val="000000"/>
          <w:sz w:val="28"/>
          <w:szCs w:val="28"/>
        </w:rPr>
        <w:t>b</w:t>
      </w:r>
      <w:r w:rsidR="00464FD4" w:rsidRPr="00FB5223">
        <w:rPr>
          <w:rFonts w:ascii="Times New Roman" w:hAnsi="Times New Roman" w:cs="Times New Roman"/>
          <w:b/>
          <w:bCs/>
          <w:color w:val="000000"/>
          <w:sz w:val="28"/>
          <w:szCs w:val="28"/>
        </w:rPr>
        <w:t>)</w:t>
      </w:r>
      <w:r w:rsidR="00464FD4" w:rsidRPr="00FB5223">
        <w:rPr>
          <w:rFonts w:ascii="Times New Roman" w:hAnsi="Times New Roman" w:cs="Times New Roman"/>
          <w:sz w:val="28"/>
          <w:szCs w:val="28"/>
        </w:rPr>
        <w:t xml:space="preserve"> The following information was obtained from the books </w:t>
      </w:r>
      <w:proofErr w:type="spellStart"/>
      <w:r w:rsidR="00464FD4" w:rsidRPr="00FB5223">
        <w:rPr>
          <w:rFonts w:ascii="Times New Roman" w:hAnsi="Times New Roman" w:cs="Times New Roman"/>
          <w:sz w:val="28"/>
          <w:szCs w:val="28"/>
        </w:rPr>
        <w:t>Salat</w:t>
      </w:r>
      <w:proofErr w:type="spellEnd"/>
      <w:r w:rsidR="00464FD4" w:rsidRPr="00FB5223">
        <w:rPr>
          <w:rFonts w:ascii="Times New Roman" w:hAnsi="Times New Roman" w:cs="Times New Roman"/>
          <w:sz w:val="28"/>
          <w:szCs w:val="28"/>
        </w:rPr>
        <w:t xml:space="preserve"> relating to the year 2017</w:t>
      </w:r>
    </w:p>
    <w:p w:rsidR="00464FD4" w:rsidRPr="00FB5223" w:rsidRDefault="00464FD4" w:rsidP="00464FD4">
      <w:pPr>
        <w:tabs>
          <w:tab w:val="left" w:pos="765"/>
        </w:tabs>
        <w:spacing w:after="0" w:line="240" w:lineRule="auto"/>
        <w:jc w:val="both"/>
        <w:rPr>
          <w:rFonts w:ascii="Times New Roman" w:hAnsi="Times New Roman" w:cs="Times New Roman"/>
          <w:sz w:val="28"/>
          <w:szCs w:val="28"/>
        </w:rPr>
      </w:pPr>
    </w:p>
    <w:p w:rsidR="00464FD4" w:rsidRPr="00FB5223" w:rsidRDefault="00464FD4" w:rsidP="00464FD4">
      <w:pPr>
        <w:tabs>
          <w:tab w:val="left" w:pos="765"/>
        </w:tabs>
        <w:spacing w:after="0" w:line="240" w:lineRule="auto"/>
        <w:jc w:val="both"/>
        <w:rPr>
          <w:rFonts w:ascii="Times New Roman" w:hAnsi="Times New Roman" w:cs="Times New Roman"/>
          <w:sz w:val="28"/>
          <w:szCs w:val="28"/>
        </w:rPr>
      </w:pPr>
      <w:r w:rsidRPr="00FB5223">
        <w:rPr>
          <w:rFonts w:ascii="Times New Roman" w:hAnsi="Times New Roman" w:cs="Times New Roman"/>
          <w:sz w:val="28"/>
          <w:szCs w:val="28"/>
        </w:rPr>
        <w:t>Jan 1:</w:t>
      </w:r>
      <w:r w:rsidRPr="00FB5223">
        <w:rPr>
          <w:rFonts w:ascii="Times New Roman" w:hAnsi="Times New Roman" w:cs="Times New Roman"/>
          <w:sz w:val="28"/>
          <w:szCs w:val="28"/>
        </w:rPr>
        <w:tab/>
        <w:t xml:space="preserve">          debtors balance</w:t>
      </w:r>
      <w:r w:rsidRPr="00FB5223">
        <w:rPr>
          <w:rFonts w:ascii="Times New Roman" w:hAnsi="Times New Roman" w:cs="Times New Roman"/>
          <w:sz w:val="28"/>
          <w:szCs w:val="28"/>
        </w:rPr>
        <w:tab/>
      </w:r>
      <w:r w:rsidRPr="00FB5223">
        <w:rPr>
          <w:rFonts w:ascii="Times New Roman" w:hAnsi="Times New Roman" w:cs="Times New Roman"/>
          <w:sz w:val="28"/>
          <w:szCs w:val="28"/>
        </w:rPr>
        <w:tab/>
      </w:r>
      <w:r w:rsidRPr="00FB5223">
        <w:rPr>
          <w:rFonts w:ascii="Times New Roman" w:hAnsi="Times New Roman" w:cs="Times New Roman"/>
          <w:sz w:val="28"/>
          <w:szCs w:val="28"/>
        </w:rPr>
        <w:tab/>
      </w:r>
      <w:r w:rsidRPr="00FB5223">
        <w:rPr>
          <w:rFonts w:ascii="Times New Roman" w:hAnsi="Times New Roman" w:cs="Times New Roman"/>
          <w:sz w:val="28"/>
          <w:szCs w:val="28"/>
        </w:rPr>
        <w:tab/>
        <w:t>115000</w:t>
      </w:r>
    </w:p>
    <w:p w:rsidR="00464FD4" w:rsidRPr="00FB5223" w:rsidRDefault="00464FD4" w:rsidP="00464FD4">
      <w:pPr>
        <w:tabs>
          <w:tab w:val="left" w:pos="765"/>
        </w:tabs>
        <w:spacing w:after="0" w:line="240" w:lineRule="auto"/>
        <w:jc w:val="both"/>
        <w:rPr>
          <w:rFonts w:ascii="Times New Roman" w:hAnsi="Times New Roman" w:cs="Times New Roman"/>
          <w:sz w:val="28"/>
          <w:szCs w:val="28"/>
        </w:rPr>
      </w:pPr>
      <w:r w:rsidRPr="00FB5223">
        <w:rPr>
          <w:rFonts w:ascii="Times New Roman" w:hAnsi="Times New Roman" w:cs="Times New Roman"/>
          <w:sz w:val="28"/>
          <w:szCs w:val="28"/>
        </w:rPr>
        <w:t>Dec 31:</w:t>
      </w:r>
      <w:r w:rsidRPr="00FB5223">
        <w:rPr>
          <w:rFonts w:ascii="Times New Roman" w:hAnsi="Times New Roman" w:cs="Times New Roman"/>
          <w:sz w:val="28"/>
          <w:szCs w:val="28"/>
        </w:rPr>
        <w:tab/>
        <w:t>sales as per sales day book</w:t>
      </w:r>
      <w:r w:rsidRPr="00FB5223">
        <w:rPr>
          <w:rFonts w:ascii="Times New Roman" w:hAnsi="Times New Roman" w:cs="Times New Roman"/>
          <w:sz w:val="28"/>
          <w:szCs w:val="28"/>
        </w:rPr>
        <w:tab/>
      </w:r>
      <w:r w:rsidRPr="00FB5223">
        <w:rPr>
          <w:rFonts w:ascii="Times New Roman" w:hAnsi="Times New Roman" w:cs="Times New Roman"/>
          <w:sz w:val="28"/>
          <w:szCs w:val="28"/>
        </w:rPr>
        <w:tab/>
        <w:t>608500</w:t>
      </w:r>
    </w:p>
    <w:p w:rsidR="00464FD4" w:rsidRPr="00FB5223" w:rsidRDefault="00464FD4" w:rsidP="00464FD4">
      <w:pPr>
        <w:tabs>
          <w:tab w:val="left" w:pos="765"/>
        </w:tabs>
        <w:spacing w:after="0" w:line="240" w:lineRule="auto"/>
        <w:jc w:val="both"/>
        <w:rPr>
          <w:rFonts w:ascii="Times New Roman" w:hAnsi="Times New Roman" w:cs="Times New Roman"/>
          <w:sz w:val="28"/>
          <w:szCs w:val="28"/>
        </w:rPr>
      </w:pPr>
      <w:r w:rsidRPr="00FB5223">
        <w:rPr>
          <w:rFonts w:ascii="Times New Roman" w:hAnsi="Times New Roman" w:cs="Times New Roman"/>
          <w:sz w:val="28"/>
          <w:szCs w:val="28"/>
        </w:rPr>
        <w:t>Dec 31:</w:t>
      </w:r>
      <w:r w:rsidRPr="00FB5223">
        <w:rPr>
          <w:rFonts w:ascii="Times New Roman" w:hAnsi="Times New Roman" w:cs="Times New Roman"/>
          <w:sz w:val="28"/>
          <w:szCs w:val="28"/>
        </w:rPr>
        <w:tab/>
        <w:t>cash received from debtors</w:t>
      </w:r>
      <w:r w:rsidRPr="00FB5223">
        <w:rPr>
          <w:rFonts w:ascii="Times New Roman" w:hAnsi="Times New Roman" w:cs="Times New Roman"/>
          <w:sz w:val="28"/>
          <w:szCs w:val="28"/>
        </w:rPr>
        <w:tab/>
      </w:r>
      <w:r w:rsidRPr="00FB5223">
        <w:rPr>
          <w:rFonts w:ascii="Times New Roman" w:hAnsi="Times New Roman" w:cs="Times New Roman"/>
          <w:sz w:val="28"/>
          <w:szCs w:val="28"/>
        </w:rPr>
        <w:tab/>
      </w:r>
      <w:r w:rsidRPr="00FB5223">
        <w:rPr>
          <w:rFonts w:ascii="Times New Roman" w:hAnsi="Times New Roman" w:cs="Times New Roman"/>
          <w:sz w:val="28"/>
          <w:szCs w:val="28"/>
        </w:rPr>
        <w:tab/>
        <w:t>489500</w:t>
      </w:r>
    </w:p>
    <w:p w:rsidR="00464FD4" w:rsidRPr="00FB5223" w:rsidRDefault="00464FD4" w:rsidP="00464FD4">
      <w:pPr>
        <w:tabs>
          <w:tab w:val="left" w:pos="765"/>
        </w:tabs>
        <w:spacing w:after="0" w:line="240" w:lineRule="auto"/>
        <w:jc w:val="both"/>
        <w:rPr>
          <w:rFonts w:ascii="Times New Roman" w:hAnsi="Times New Roman" w:cs="Times New Roman"/>
          <w:sz w:val="28"/>
          <w:szCs w:val="28"/>
        </w:rPr>
      </w:pPr>
      <w:r w:rsidRPr="00FB5223">
        <w:rPr>
          <w:rFonts w:ascii="Times New Roman" w:hAnsi="Times New Roman" w:cs="Times New Roman"/>
          <w:sz w:val="28"/>
          <w:szCs w:val="28"/>
        </w:rPr>
        <w:t>Dec 31:</w:t>
      </w:r>
      <w:r w:rsidRPr="00FB5223">
        <w:rPr>
          <w:rFonts w:ascii="Times New Roman" w:hAnsi="Times New Roman" w:cs="Times New Roman"/>
          <w:sz w:val="28"/>
          <w:szCs w:val="28"/>
        </w:rPr>
        <w:tab/>
        <w:t>discount allowed</w:t>
      </w:r>
      <w:r w:rsidRPr="00FB5223">
        <w:rPr>
          <w:rFonts w:ascii="Times New Roman" w:hAnsi="Times New Roman" w:cs="Times New Roman"/>
          <w:sz w:val="28"/>
          <w:szCs w:val="28"/>
        </w:rPr>
        <w:tab/>
      </w:r>
      <w:r w:rsidRPr="00FB5223">
        <w:rPr>
          <w:rFonts w:ascii="Times New Roman" w:hAnsi="Times New Roman" w:cs="Times New Roman"/>
          <w:sz w:val="28"/>
          <w:szCs w:val="28"/>
        </w:rPr>
        <w:tab/>
      </w:r>
      <w:r w:rsidRPr="00FB5223">
        <w:rPr>
          <w:rFonts w:ascii="Times New Roman" w:hAnsi="Times New Roman" w:cs="Times New Roman"/>
          <w:sz w:val="28"/>
          <w:szCs w:val="28"/>
        </w:rPr>
        <w:tab/>
      </w:r>
      <w:r w:rsidRPr="00FB5223">
        <w:rPr>
          <w:rFonts w:ascii="Times New Roman" w:hAnsi="Times New Roman" w:cs="Times New Roman"/>
          <w:sz w:val="28"/>
          <w:szCs w:val="28"/>
        </w:rPr>
        <w:tab/>
        <w:t>25850</w:t>
      </w:r>
    </w:p>
    <w:p w:rsidR="00464FD4" w:rsidRPr="00FB5223" w:rsidRDefault="00464FD4" w:rsidP="00464FD4">
      <w:pPr>
        <w:tabs>
          <w:tab w:val="left" w:pos="765"/>
        </w:tabs>
        <w:spacing w:after="0" w:line="240" w:lineRule="auto"/>
        <w:jc w:val="both"/>
        <w:rPr>
          <w:rFonts w:ascii="Times New Roman" w:hAnsi="Times New Roman" w:cs="Times New Roman"/>
          <w:sz w:val="28"/>
          <w:szCs w:val="28"/>
        </w:rPr>
      </w:pPr>
      <w:r w:rsidRPr="00FB5223">
        <w:rPr>
          <w:rFonts w:ascii="Times New Roman" w:hAnsi="Times New Roman" w:cs="Times New Roman"/>
          <w:sz w:val="28"/>
          <w:szCs w:val="28"/>
        </w:rPr>
        <w:t>Dec 31:</w:t>
      </w:r>
      <w:r w:rsidRPr="00FB5223">
        <w:rPr>
          <w:rFonts w:ascii="Times New Roman" w:hAnsi="Times New Roman" w:cs="Times New Roman"/>
          <w:sz w:val="28"/>
          <w:szCs w:val="28"/>
        </w:rPr>
        <w:tab/>
        <w:t>returns from customers</w:t>
      </w:r>
      <w:r w:rsidRPr="00FB5223">
        <w:rPr>
          <w:rFonts w:ascii="Times New Roman" w:hAnsi="Times New Roman" w:cs="Times New Roman"/>
          <w:sz w:val="28"/>
          <w:szCs w:val="28"/>
        </w:rPr>
        <w:tab/>
      </w:r>
      <w:r w:rsidRPr="00FB5223">
        <w:rPr>
          <w:rFonts w:ascii="Times New Roman" w:hAnsi="Times New Roman" w:cs="Times New Roman"/>
          <w:sz w:val="28"/>
          <w:szCs w:val="28"/>
        </w:rPr>
        <w:tab/>
      </w:r>
      <w:r w:rsidRPr="00FB5223">
        <w:rPr>
          <w:rFonts w:ascii="Times New Roman" w:hAnsi="Times New Roman" w:cs="Times New Roman"/>
          <w:sz w:val="28"/>
          <w:szCs w:val="28"/>
        </w:rPr>
        <w:tab/>
        <w:t>45650</w:t>
      </w:r>
    </w:p>
    <w:p w:rsidR="00464FD4" w:rsidRPr="00FB5223" w:rsidRDefault="00464FD4" w:rsidP="00464FD4">
      <w:pPr>
        <w:tabs>
          <w:tab w:val="left" w:pos="765"/>
        </w:tabs>
        <w:spacing w:after="0" w:line="240" w:lineRule="auto"/>
        <w:jc w:val="both"/>
        <w:rPr>
          <w:rFonts w:ascii="Times New Roman" w:hAnsi="Times New Roman" w:cs="Times New Roman"/>
          <w:sz w:val="28"/>
          <w:szCs w:val="28"/>
        </w:rPr>
      </w:pPr>
      <w:r w:rsidRPr="00FB5223">
        <w:rPr>
          <w:rFonts w:ascii="Times New Roman" w:hAnsi="Times New Roman" w:cs="Times New Roman"/>
          <w:sz w:val="28"/>
          <w:szCs w:val="28"/>
        </w:rPr>
        <w:t>Dec 31:</w:t>
      </w:r>
      <w:r w:rsidRPr="00FB5223">
        <w:rPr>
          <w:rFonts w:ascii="Times New Roman" w:hAnsi="Times New Roman" w:cs="Times New Roman"/>
          <w:sz w:val="28"/>
          <w:szCs w:val="28"/>
        </w:rPr>
        <w:tab/>
        <w:t>bad debts written off</w:t>
      </w:r>
      <w:r w:rsidRPr="00FB5223">
        <w:rPr>
          <w:rFonts w:ascii="Times New Roman" w:hAnsi="Times New Roman" w:cs="Times New Roman"/>
          <w:sz w:val="28"/>
          <w:szCs w:val="28"/>
        </w:rPr>
        <w:tab/>
      </w:r>
      <w:r w:rsidRPr="00FB5223">
        <w:rPr>
          <w:rFonts w:ascii="Times New Roman" w:hAnsi="Times New Roman" w:cs="Times New Roman"/>
          <w:sz w:val="28"/>
          <w:szCs w:val="28"/>
        </w:rPr>
        <w:tab/>
      </w:r>
      <w:r w:rsidRPr="00FB5223">
        <w:rPr>
          <w:rFonts w:ascii="Times New Roman" w:hAnsi="Times New Roman" w:cs="Times New Roman"/>
          <w:sz w:val="28"/>
          <w:szCs w:val="28"/>
        </w:rPr>
        <w:tab/>
        <w:t>5450</w:t>
      </w:r>
    </w:p>
    <w:p w:rsidR="00464FD4" w:rsidRPr="00FB5223" w:rsidRDefault="00464FD4" w:rsidP="00464FD4">
      <w:pPr>
        <w:tabs>
          <w:tab w:val="left" w:pos="765"/>
        </w:tabs>
        <w:spacing w:after="0" w:line="240" w:lineRule="auto"/>
        <w:jc w:val="both"/>
        <w:rPr>
          <w:rFonts w:ascii="Times New Roman" w:hAnsi="Times New Roman" w:cs="Times New Roman"/>
          <w:sz w:val="28"/>
          <w:szCs w:val="28"/>
        </w:rPr>
      </w:pPr>
    </w:p>
    <w:p w:rsidR="00464FD4" w:rsidRPr="00FB5223" w:rsidRDefault="00464FD4" w:rsidP="00464FD4">
      <w:pPr>
        <w:tabs>
          <w:tab w:val="left" w:pos="765"/>
        </w:tabs>
        <w:spacing w:after="0" w:line="240" w:lineRule="auto"/>
        <w:jc w:val="both"/>
        <w:rPr>
          <w:rFonts w:ascii="Times New Roman" w:hAnsi="Times New Roman" w:cs="Times New Roman"/>
          <w:sz w:val="28"/>
          <w:szCs w:val="28"/>
        </w:rPr>
      </w:pPr>
      <w:r w:rsidRPr="00FB5223">
        <w:rPr>
          <w:rFonts w:ascii="Times New Roman" w:hAnsi="Times New Roman" w:cs="Times New Roman"/>
          <w:sz w:val="28"/>
          <w:szCs w:val="28"/>
        </w:rPr>
        <w:t>Required:</w:t>
      </w:r>
    </w:p>
    <w:p w:rsidR="00464FD4" w:rsidRPr="00FB5223" w:rsidRDefault="00464FD4" w:rsidP="00464FD4">
      <w:pPr>
        <w:pStyle w:val="ListParagraph"/>
        <w:numPr>
          <w:ilvl w:val="0"/>
          <w:numId w:val="1"/>
        </w:numPr>
        <w:tabs>
          <w:tab w:val="left" w:pos="765"/>
        </w:tabs>
        <w:spacing w:after="0" w:line="240" w:lineRule="auto"/>
        <w:jc w:val="both"/>
        <w:rPr>
          <w:rFonts w:ascii="Times New Roman" w:hAnsi="Times New Roman" w:cs="Times New Roman"/>
          <w:sz w:val="28"/>
          <w:szCs w:val="28"/>
        </w:rPr>
      </w:pPr>
      <w:r w:rsidRPr="00FB5223">
        <w:rPr>
          <w:rFonts w:ascii="Times New Roman" w:hAnsi="Times New Roman" w:cs="Times New Roman"/>
          <w:sz w:val="28"/>
          <w:szCs w:val="28"/>
        </w:rPr>
        <w:t xml:space="preserve">Prepare sales ledger control account         </w:t>
      </w:r>
      <w:r w:rsidRPr="00FB5223">
        <w:rPr>
          <w:rFonts w:ascii="Times New Roman" w:hAnsi="Times New Roman" w:cs="Times New Roman"/>
          <w:b/>
          <w:sz w:val="28"/>
          <w:szCs w:val="28"/>
        </w:rPr>
        <w:t xml:space="preserve">  (8 marks)</w:t>
      </w:r>
    </w:p>
    <w:p w:rsidR="00464FD4" w:rsidRPr="00FB5223" w:rsidRDefault="00464FD4" w:rsidP="00464FD4">
      <w:pPr>
        <w:pStyle w:val="ListParagraph"/>
        <w:tabs>
          <w:tab w:val="left" w:pos="765"/>
        </w:tabs>
        <w:spacing w:after="0" w:line="240" w:lineRule="auto"/>
        <w:jc w:val="both"/>
        <w:rPr>
          <w:rFonts w:ascii="Times New Roman" w:hAnsi="Times New Roman" w:cs="Times New Roman"/>
          <w:sz w:val="28"/>
          <w:szCs w:val="28"/>
        </w:rPr>
      </w:pPr>
    </w:p>
    <w:p w:rsidR="00464FD4" w:rsidRPr="00FB5223" w:rsidRDefault="00464FD4" w:rsidP="00464FD4">
      <w:pPr>
        <w:pStyle w:val="ListParagraph"/>
        <w:numPr>
          <w:ilvl w:val="0"/>
          <w:numId w:val="1"/>
        </w:numPr>
        <w:tabs>
          <w:tab w:val="left" w:pos="765"/>
        </w:tabs>
        <w:spacing w:after="0" w:line="240" w:lineRule="auto"/>
        <w:jc w:val="both"/>
        <w:rPr>
          <w:rFonts w:ascii="Times New Roman" w:hAnsi="Times New Roman" w:cs="Times New Roman"/>
          <w:sz w:val="28"/>
          <w:szCs w:val="28"/>
        </w:rPr>
      </w:pPr>
      <w:r w:rsidRPr="00FB5223">
        <w:rPr>
          <w:rFonts w:ascii="Times New Roman" w:hAnsi="Times New Roman" w:cs="Times New Roman"/>
          <w:sz w:val="28"/>
          <w:szCs w:val="28"/>
        </w:rPr>
        <w:t xml:space="preserve">From the following information, prepare the creditor ledger control account 2016 </w:t>
      </w:r>
    </w:p>
    <w:p w:rsidR="00464FD4" w:rsidRPr="00FB5223" w:rsidRDefault="00464FD4" w:rsidP="00464FD4">
      <w:pPr>
        <w:tabs>
          <w:tab w:val="left" w:pos="765"/>
        </w:tabs>
        <w:spacing w:after="0" w:line="240" w:lineRule="auto"/>
        <w:jc w:val="both"/>
        <w:rPr>
          <w:rFonts w:ascii="Times New Roman" w:hAnsi="Times New Roman" w:cs="Times New Roman"/>
          <w:sz w:val="28"/>
          <w:szCs w:val="28"/>
        </w:rPr>
      </w:pPr>
      <w:r w:rsidRPr="00FB5223">
        <w:rPr>
          <w:rFonts w:ascii="Times New Roman" w:hAnsi="Times New Roman" w:cs="Times New Roman"/>
          <w:sz w:val="28"/>
          <w:szCs w:val="28"/>
        </w:rPr>
        <w:t xml:space="preserve">     </w:t>
      </w:r>
    </w:p>
    <w:p w:rsidR="00464FD4" w:rsidRPr="00FB5223" w:rsidRDefault="00464FD4" w:rsidP="00464FD4">
      <w:pPr>
        <w:tabs>
          <w:tab w:val="left" w:pos="765"/>
        </w:tabs>
        <w:spacing w:after="0" w:line="240" w:lineRule="auto"/>
        <w:ind w:left="360"/>
        <w:jc w:val="both"/>
        <w:rPr>
          <w:rFonts w:ascii="Times New Roman" w:hAnsi="Times New Roman" w:cs="Times New Roman"/>
          <w:sz w:val="28"/>
          <w:szCs w:val="28"/>
        </w:rPr>
      </w:pPr>
      <w:r w:rsidRPr="00FB5223">
        <w:rPr>
          <w:rFonts w:ascii="Times New Roman" w:hAnsi="Times New Roman" w:cs="Times New Roman"/>
          <w:sz w:val="28"/>
          <w:szCs w:val="28"/>
        </w:rPr>
        <w:t xml:space="preserve">Creditor balance </w:t>
      </w:r>
      <w:proofErr w:type="spellStart"/>
      <w:r w:rsidRPr="00FB5223">
        <w:rPr>
          <w:rFonts w:ascii="Times New Roman" w:hAnsi="Times New Roman" w:cs="Times New Roman"/>
          <w:sz w:val="28"/>
          <w:szCs w:val="28"/>
        </w:rPr>
        <w:t>b/f</w:t>
      </w:r>
      <w:proofErr w:type="spellEnd"/>
      <w:r w:rsidRPr="00FB5223">
        <w:rPr>
          <w:rFonts w:ascii="Times New Roman" w:hAnsi="Times New Roman" w:cs="Times New Roman"/>
          <w:sz w:val="28"/>
          <w:szCs w:val="28"/>
        </w:rPr>
        <w:tab/>
      </w:r>
      <w:r w:rsidRPr="00FB5223">
        <w:rPr>
          <w:rFonts w:ascii="Times New Roman" w:hAnsi="Times New Roman" w:cs="Times New Roman"/>
          <w:sz w:val="28"/>
          <w:szCs w:val="28"/>
        </w:rPr>
        <w:tab/>
      </w:r>
      <w:r w:rsidRPr="00FB5223">
        <w:rPr>
          <w:rFonts w:ascii="Times New Roman" w:hAnsi="Times New Roman" w:cs="Times New Roman"/>
          <w:sz w:val="28"/>
          <w:szCs w:val="28"/>
        </w:rPr>
        <w:tab/>
      </w:r>
      <w:r w:rsidRPr="00FB5223">
        <w:rPr>
          <w:rFonts w:ascii="Times New Roman" w:hAnsi="Times New Roman" w:cs="Times New Roman"/>
          <w:sz w:val="28"/>
          <w:szCs w:val="28"/>
        </w:rPr>
        <w:tab/>
      </w:r>
      <w:r w:rsidRPr="00FB5223">
        <w:rPr>
          <w:rFonts w:ascii="Times New Roman" w:hAnsi="Times New Roman" w:cs="Times New Roman"/>
          <w:sz w:val="28"/>
          <w:szCs w:val="28"/>
        </w:rPr>
        <w:tab/>
        <w:t>89,720</w:t>
      </w:r>
    </w:p>
    <w:p w:rsidR="00464FD4" w:rsidRPr="00FB5223" w:rsidRDefault="00464FD4" w:rsidP="00464FD4">
      <w:pPr>
        <w:tabs>
          <w:tab w:val="left" w:pos="765"/>
        </w:tabs>
        <w:spacing w:after="0" w:line="240" w:lineRule="auto"/>
        <w:ind w:left="360"/>
        <w:jc w:val="both"/>
        <w:rPr>
          <w:rFonts w:ascii="Times New Roman" w:hAnsi="Times New Roman" w:cs="Times New Roman"/>
          <w:sz w:val="28"/>
          <w:szCs w:val="28"/>
        </w:rPr>
      </w:pPr>
      <w:r w:rsidRPr="00FB5223">
        <w:rPr>
          <w:rFonts w:ascii="Times New Roman" w:hAnsi="Times New Roman" w:cs="Times New Roman"/>
          <w:sz w:val="28"/>
          <w:szCs w:val="28"/>
        </w:rPr>
        <w:t>Purchases during the year</w:t>
      </w:r>
      <w:r w:rsidRPr="00FB5223">
        <w:rPr>
          <w:rFonts w:ascii="Times New Roman" w:hAnsi="Times New Roman" w:cs="Times New Roman"/>
          <w:sz w:val="28"/>
          <w:szCs w:val="28"/>
        </w:rPr>
        <w:tab/>
      </w:r>
      <w:r w:rsidRPr="00FB5223">
        <w:rPr>
          <w:rFonts w:ascii="Times New Roman" w:hAnsi="Times New Roman" w:cs="Times New Roman"/>
          <w:sz w:val="28"/>
          <w:szCs w:val="28"/>
        </w:rPr>
        <w:tab/>
      </w:r>
      <w:r w:rsidRPr="00FB5223">
        <w:rPr>
          <w:rFonts w:ascii="Times New Roman" w:hAnsi="Times New Roman" w:cs="Times New Roman"/>
          <w:sz w:val="28"/>
          <w:szCs w:val="28"/>
        </w:rPr>
        <w:tab/>
      </w:r>
      <w:r w:rsidRPr="00FB5223">
        <w:rPr>
          <w:rFonts w:ascii="Times New Roman" w:hAnsi="Times New Roman" w:cs="Times New Roman"/>
          <w:sz w:val="28"/>
          <w:szCs w:val="28"/>
        </w:rPr>
        <w:tab/>
        <w:t>235,890</w:t>
      </w:r>
    </w:p>
    <w:p w:rsidR="00464FD4" w:rsidRPr="00FB5223" w:rsidRDefault="00464FD4" w:rsidP="00464FD4">
      <w:pPr>
        <w:tabs>
          <w:tab w:val="left" w:pos="765"/>
        </w:tabs>
        <w:spacing w:after="0" w:line="240" w:lineRule="auto"/>
        <w:ind w:left="360"/>
        <w:jc w:val="both"/>
        <w:rPr>
          <w:rFonts w:ascii="Times New Roman" w:hAnsi="Times New Roman" w:cs="Times New Roman"/>
          <w:sz w:val="28"/>
          <w:szCs w:val="28"/>
        </w:rPr>
      </w:pPr>
      <w:r w:rsidRPr="00FB5223">
        <w:rPr>
          <w:rFonts w:ascii="Times New Roman" w:hAnsi="Times New Roman" w:cs="Times New Roman"/>
          <w:sz w:val="28"/>
          <w:szCs w:val="28"/>
        </w:rPr>
        <w:t>Returns outwards</w:t>
      </w:r>
      <w:r w:rsidRPr="00FB5223">
        <w:rPr>
          <w:rFonts w:ascii="Times New Roman" w:hAnsi="Times New Roman" w:cs="Times New Roman"/>
          <w:sz w:val="28"/>
          <w:szCs w:val="28"/>
        </w:rPr>
        <w:tab/>
      </w:r>
      <w:r w:rsidRPr="00FB5223">
        <w:rPr>
          <w:rFonts w:ascii="Times New Roman" w:hAnsi="Times New Roman" w:cs="Times New Roman"/>
          <w:sz w:val="28"/>
          <w:szCs w:val="28"/>
        </w:rPr>
        <w:tab/>
      </w:r>
      <w:r w:rsidRPr="00FB5223">
        <w:rPr>
          <w:rFonts w:ascii="Times New Roman" w:hAnsi="Times New Roman" w:cs="Times New Roman"/>
          <w:sz w:val="28"/>
          <w:szCs w:val="28"/>
        </w:rPr>
        <w:tab/>
      </w:r>
      <w:r w:rsidRPr="00FB5223">
        <w:rPr>
          <w:rFonts w:ascii="Times New Roman" w:hAnsi="Times New Roman" w:cs="Times New Roman"/>
          <w:sz w:val="28"/>
          <w:szCs w:val="28"/>
        </w:rPr>
        <w:tab/>
      </w:r>
      <w:r w:rsidRPr="00FB5223">
        <w:rPr>
          <w:rFonts w:ascii="Times New Roman" w:hAnsi="Times New Roman" w:cs="Times New Roman"/>
          <w:sz w:val="28"/>
          <w:szCs w:val="28"/>
        </w:rPr>
        <w:tab/>
        <w:t>38,430</w:t>
      </w:r>
    </w:p>
    <w:p w:rsidR="00464FD4" w:rsidRPr="00FB5223" w:rsidRDefault="00464FD4" w:rsidP="00464FD4">
      <w:pPr>
        <w:tabs>
          <w:tab w:val="left" w:pos="765"/>
        </w:tabs>
        <w:spacing w:after="0" w:line="240" w:lineRule="auto"/>
        <w:ind w:left="360"/>
        <w:jc w:val="both"/>
        <w:rPr>
          <w:rFonts w:ascii="Times New Roman" w:hAnsi="Times New Roman" w:cs="Times New Roman"/>
          <w:sz w:val="28"/>
          <w:szCs w:val="28"/>
        </w:rPr>
      </w:pPr>
      <w:r w:rsidRPr="00FB5223">
        <w:rPr>
          <w:rFonts w:ascii="Times New Roman" w:hAnsi="Times New Roman" w:cs="Times New Roman"/>
          <w:sz w:val="28"/>
          <w:szCs w:val="28"/>
        </w:rPr>
        <w:t>Discount received</w:t>
      </w:r>
      <w:r w:rsidRPr="00FB5223">
        <w:rPr>
          <w:rFonts w:ascii="Times New Roman" w:hAnsi="Times New Roman" w:cs="Times New Roman"/>
          <w:sz w:val="28"/>
          <w:szCs w:val="28"/>
        </w:rPr>
        <w:tab/>
      </w:r>
      <w:r w:rsidRPr="00FB5223">
        <w:rPr>
          <w:rFonts w:ascii="Times New Roman" w:hAnsi="Times New Roman" w:cs="Times New Roman"/>
          <w:sz w:val="28"/>
          <w:szCs w:val="28"/>
        </w:rPr>
        <w:tab/>
      </w:r>
      <w:r w:rsidRPr="00FB5223">
        <w:rPr>
          <w:rFonts w:ascii="Times New Roman" w:hAnsi="Times New Roman" w:cs="Times New Roman"/>
          <w:sz w:val="28"/>
          <w:szCs w:val="28"/>
        </w:rPr>
        <w:tab/>
      </w:r>
      <w:r w:rsidRPr="00FB5223">
        <w:rPr>
          <w:rFonts w:ascii="Times New Roman" w:hAnsi="Times New Roman" w:cs="Times New Roman"/>
          <w:sz w:val="28"/>
          <w:szCs w:val="28"/>
        </w:rPr>
        <w:tab/>
      </w:r>
      <w:r w:rsidRPr="00FB5223">
        <w:rPr>
          <w:rFonts w:ascii="Times New Roman" w:hAnsi="Times New Roman" w:cs="Times New Roman"/>
          <w:sz w:val="28"/>
          <w:szCs w:val="28"/>
        </w:rPr>
        <w:tab/>
        <w:t>15,820</w:t>
      </w:r>
    </w:p>
    <w:p w:rsidR="00464FD4" w:rsidRPr="00FB5223" w:rsidRDefault="00464FD4" w:rsidP="00464FD4">
      <w:pPr>
        <w:tabs>
          <w:tab w:val="left" w:pos="765"/>
        </w:tabs>
        <w:spacing w:after="0" w:line="240" w:lineRule="auto"/>
        <w:ind w:left="360"/>
        <w:jc w:val="both"/>
        <w:rPr>
          <w:rFonts w:ascii="Times New Roman" w:hAnsi="Times New Roman" w:cs="Times New Roman"/>
          <w:b/>
          <w:sz w:val="28"/>
          <w:szCs w:val="28"/>
        </w:rPr>
      </w:pPr>
      <w:r w:rsidRPr="00FB5223">
        <w:rPr>
          <w:rFonts w:ascii="Times New Roman" w:hAnsi="Times New Roman" w:cs="Times New Roman"/>
          <w:sz w:val="28"/>
          <w:szCs w:val="28"/>
        </w:rPr>
        <w:t>Cheques paid to suppliers</w:t>
      </w:r>
      <w:r w:rsidRPr="00FB5223">
        <w:rPr>
          <w:rFonts w:ascii="Times New Roman" w:hAnsi="Times New Roman" w:cs="Times New Roman"/>
          <w:sz w:val="28"/>
          <w:szCs w:val="28"/>
        </w:rPr>
        <w:tab/>
      </w:r>
      <w:r w:rsidRPr="00FB5223">
        <w:rPr>
          <w:rFonts w:ascii="Times New Roman" w:hAnsi="Times New Roman" w:cs="Times New Roman"/>
          <w:sz w:val="28"/>
          <w:szCs w:val="28"/>
        </w:rPr>
        <w:tab/>
      </w:r>
      <w:r w:rsidRPr="00FB5223">
        <w:rPr>
          <w:rFonts w:ascii="Times New Roman" w:hAnsi="Times New Roman" w:cs="Times New Roman"/>
          <w:sz w:val="28"/>
          <w:szCs w:val="28"/>
        </w:rPr>
        <w:tab/>
      </w:r>
      <w:r w:rsidRPr="00FB5223">
        <w:rPr>
          <w:rFonts w:ascii="Times New Roman" w:hAnsi="Times New Roman" w:cs="Times New Roman"/>
          <w:sz w:val="28"/>
          <w:szCs w:val="28"/>
        </w:rPr>
        <w:tab/>
        <w:t xml:space="preserve">204,730                </w:t>
      </w:r>
      <w:r w:rsidRPr="00FB5223">
        <w:rPr>
          <w:rFonts w:ascii="Times New Roman" w:hAnsi="Times New Roman" w:cs="Times New Roman"/>
          <w:b/>
          <w:sz w:val="28"/>
          <w:szCs w:val="28"/>
        </w:rPr>
        <w:t>(7 marks)</w:t>
      </w:r>
    </w:p>
    <w:p w:rsidR="00464FD4" w:rsidRPr="00FB5223" w:rsidRDefault="00464FD4" w:rsidP="00464FD4">
      <w:pPr>
        <w:tabs>
          <w:tab w:val="left" w:pos="765"/>
        </w:tabs>
        <w:spacing w:after="0" w:line="240" w:lineRule="auto"/>
        <w:ind w:left="360"/>
        <w:jc w:val="both"/>
        <w:rPr>
          <w:rFonts w:ascii="Times New Roman" w:hAnsi="Times New Roman" w:cs="Times New Roman"/>
          <w:b/>
          <w:sz w:val="28"/>
          <w:szCs w:val="28"/>
        </w:rPr>
      </w:pPr>
    </w:p>
    <w:p w:rsidR="00464FD4" w:rsidRPr="00FB5223" w:rsidRDefault="00464FD4" w:rsidP="00464FD4">
      <w:pPr>
        <w:pStyle w:val="ListParagraph"/>
        <w:tabs>
          <w:tab w:val="left" w:pos="765"/>
        </w:tabs>
        <w:spacing w:after="0" w:line="240" w:lineRule="auto"/>
        <w:jc w:val="both"/>
        <w:rPr>
          <w:rFonts w:ascii="Times New Roman" w:hAnsi="Times New Roman" w:cs="Times New Roman"/>
          <w:sz w:val="28"/>
          <w:szCs w:val="28"/>
        </w:rPr>
      </w:pPr>
    </w:p>
    <w:p w:rsidR="00464FD4" w:rsidRPr="00FB5223" w:rsidRDefault="00464FD4" w:rsidP="00464FD4">
      <w:pPr>
        <w:tabs>
          <w:tab w:val="left" w:pos="765"/>
        </w:tabs>
        <w:spacing w:after="0" w:line="360" w:lineRule="auto"/>
        <w:contextualSpacing/>
        <w:jc w:val="both"/>
        <w:rPr>
          <w:rFonts w:ascii="Times New Roman" w:hAnsi="Times New Roman" w:cs="Times New Roman"/>
          <w:sz w:val="28"/>
          <w:szCs w:val="28"/>
        </w:rPr>
      </w:pPr>
      <w:r w:rsidRPr="00FB5223">
        <w:rPr>
          <w:rFonts w:ascii="Times New Roman" w:hAnsi="Times New Roman" w:cs="Times New Roman"/>
          <w:color w:val="000000"/>
          <w:sz w:val="28"/>
          <w:szCs w:val="28"/>
        </w:rPr>
        <w:t>c)</w:t>
      </w:r>
      <w:r w:rsidRPr="00FB5223">
        <w:rPr>
          <w:rFonts w:ascii="Times New Roman" w:eastAsia="Times New Roman" w:hAnsi="Times New Roman" w:cs="Times New Roman"/>
          <w:sz w:val="28"/>
          <w:szCs w:val="28"/>
        </w:rPr>
        <w:t xml:space="preserve"> Outline five purposes of control accounts.</w:t>
      </w:r>
      <w:r w:rsidRPr="00FB5223">
        <w:rPr>
          <w:rFonts w:ascii="Times New Roman" w:eastAsia="Times New Roman" w:hAnsi="Times New Roman" w:cs="Times New Roman"/>
          <w:sz w:val="28"/>
          <w:szCs w:val="28"/>
        </w:rPr>
        <w:tab/>
      </w:r>
      <w:r w:rsidRPr="00FB5223">
        <w:rPr>
          <w:rFonts w:ascii="Times New Roman" w:eastAsia="Times New Roman" w:hAnsi="Times New Roman" w:cs="Times New Roman"/>
          <w:sz w:val="28"/>
          <w:szCs w:val="28"/>
        </w:rPr>
        <w:tab/>
      </w:r>
      <w:r w:rsidRPr="00FB5223">
        <w:rPr>
          <w:rFonts w:ascii="Times New Roman" w:eastAsia="Times New Roman" w:hAnsi="Times New Roman" w:cs="Times New Roman"/>
          <w:sz w:val="28"/>
          <w:szCs w:val="28"/>
        </w:rPr>
        <w:tab/>
      </w:r>
      <w:r w:rsidRPr="00FB5223">
        <w:rPr>
          <w:rFonts w:ascii="Times New Roman" w:eastAsia="Times New Roman" w:hAnsi="Times New Roman" w:cs="Times New Roman"/>
          <w:sz w:val="28"/>
          <w:szCs w:val="28"/>
        </w:rPr>
        <w:tab/>
      </w:r>
      <w:r w:rsidRPr="00FB5223">
        <w:rPr>
          <w:rFonts w:ascii="Times New Roman" w:eastAsia="Times New Roman" w:hAnsi="Times New Roman" w:cs="Times New Roman"/>
          <w:sz w:val="28"/>
          <w:szCs w:val="28"/>
        </w:rPr>
        <w:tab/>
      </w:r>
      <w:r w:rsidRPr="00FB5223">
        <w:rPr>
          <w:rFonts w:ascii="Times New Roman" w:eastAsia="Times New Roman" w:hAnsi="Times New Roman" w:cs="Times New Roman"/>
          <w:b/>
          <w:sz w:val="28"/>
          <w:szCs w:val="28"/>
        </w:rPr>
        <w:t>[5 marks]</w:t>
      </w:r>
    </w:p>
    <w:p w:rsidR="00464FD4" w:rsidRPr="00FB5223" w:rsidRDefault="00464FD4" w:rsidP="00464FD4">
      <w:pPr>
        <w:rPr>
          <w:rFonts w:ascii="Times New Roman" w:hAnsi="Times New Roman" w:cs="Times New Roman"/>
          <w:color w:val="000000"/>
          <w:sz w:val="28"/>
          <w:szCs w:val="28"/>
        </w:rPr>
      </w:pPr>
    </w:p>
    <w:p w:rsidR="0005394D" w:rsidRPr="00FB5223" w:rsidRDefault="0005394D" w:rsidP="0005394D">
      <w:pPr>
        <w:rPr>
          <w:rFonts w:ascii="Times New Roman" w:hAnsi="Times New Roman" w:cs="Times New Roman"/>
          <w:b/>
          <w:color w:val="000000"/>
          <w:sz w:val="28"/>
          <w:szCs w:val="28"/>
        </w:rPr>
      </w:pPr>
      <w:r w:rsidRPr="00FB5223">
        <w:rPr>
          <w:rFonts w:ascii="Times New Roman" w:hAnsi="Times New Roman" w:cs="Times New Roman"/>
          <w:b/>
          <w:color w:val="000000"/>
          <w:sz w:val="28"/>
          <w:szCs w:val="28"/>
        </w:rPr>
        <w:t>QUESTION TWO</w:t>
      </w:r>
    </w:p>
    <w:p w:rsidR="0005394D" w:rsidRPr="00FB5223" w:rsidRDefault="0005394D" w:rsidP="00F26E9B">
      <w:pPr>
        <w:tabs>
          <w:tab w:val="left" w:pos="765"/>
        </w:tabs>
        <w:spacing w:after="0" w:line="240" w:lineRule="auto"/>
        <w:jc w:val="both"/>
        <w:rPr>
          <w:rFonts w:ascii="Times New Roman" w:hAnsi="Times New Roman" w:cs="Times New Roman"/>
          <w:sz w:val="28"/>
          <w:szCs w:val="28"/>
        </w:rPr>
      </w:pPr>
      <w:r w:rsidRPr="00FB5223">
        <w:rPr>
          <w:rFonts w:ascii="Times New Roman" w:hAnsi="Times New Roman" w:cs="Times New Roman"/>
          <w:sz w:val="28"/>
          <w:szCs w:val="28"/>
        </w:rPr>
        <w:t>The following is a trial balance of Shariff</w:t>
      </w:r>
      <w:bookmarkStart w:id="0" w:name="_GoBack"/>
      <w:bookmarkEnd w:id="0"/>
      <w:r w:rsidRPr="00FB5223">
        <w:rPr>
          <w:rFonts w:ascii="Times New Roman" w:hAnsi="Times New Roman" w:cs="Times New Roman"/>
          <w:sz w:val="28"/>
          <w:szCs w:val="28"/>
        </w:rPr>
        <w:t xml:space="preserve"> as at 30</w:t>
      </w:r>
      <w:r w:rsidRPr="00FB5223">
        <w:rPr>
          <w:rFonts w:ascii="Times New Roman" w:hAnsi="Times New Roman" w:cs="Times New Roman"/>
          <w:sz w:val="28"/>
          <w:szCs w:val="28"/>
          <w:vertAlign w:val="superscript"/>
        </w:rPr>
        <w:t>th</w:t>
      </w:r>
      <w:r w:rsidRPr="00FB5223">
        <w:rPr>
          <w:rFonts w:ascii="Times New Roman" w:hAnsi="Times New Roman" w:cs="Times New Roman"/>
          <w:sz w:val="28"/>
          <w:szCs w:val="28"/>
        </w:rPr>
        <w:t xml:space="preserve">June 2017. </w:t>
      </w:r>
    </w:p>
    <w:tbl>
      <w:tblPr>
        <w:tblpPr w:leftFromText="180" w:rightFromText="180" w:vertAnchor="text" w:tblpY="1"/>
        <w:tblOverlap w:val="never"/>
        <w:tblW w:w="0" w:type="auto"/>
        <w:tblLook w:val="04A0" w:firstRow="1" w:lastRow="0" w:firstColumn="1" w:lastColumn="0" w:noHBand="0" w:noVBand="1"/>
      </w:tblPr>
      <w:tblGrid>
        <w:gridCol w:w="8988"/>
        <w:gridCol w:w="271"/>
        <w:gridCol w:w="317"/>
      </w:tblGrid>
      <w:tr w:rsidR="0005394D" w:rsidRPr="00FB5223" w:rsidTr="00D42904">
        <w:tc>
          <w:tcPr>
            <w:tcW w:w="2763" w:type="dxa"/>
            <w:shd w:val="clear" w:color="auto" w:fill="auto"/>
          </w:tcPr>
          <w:tbl>
            <w:tblPr>
              <w:tblW w:w="8320" w:type="dxa"/>
              <w:tblLook w:val="04A0" w:firstRow="1" w:lastRow="0" w:firstColumn="1" w:lastColumn="0" w:noHBand="0" w:noVBand="1"/>
            </w:tblPr>
            <w:tblGrid>
              <w:gridCol w:w="2300"/>
              <w:gridCol w:w="2300"/>
              <w:gridCol w:w="1476"/>
              <w:gridCol w:w="1220"/>
              <w:gridCol w:w="1476"/>
            </w:tblGrid>
            <w:tr w:rsidR="0005394D" w:rsidRPr="00FB5223" w:rsidTr="00D42904">
              <w:trPr>
                <w:trHeight w:val="288"/>
              </w:trPr>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sz w:val="28"/>
                      <w:szCs w:val="28"/>
                      <w:lang w:val="en-GB" w:eastAsia="en-GB"/>
                    </w:rPr>
                  </w:pPr>
                </w:p>
              </w:tc>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sz w:val="28"/>
                      <w:szCs w:val="28"/>
                      <w:lang w:val="en-GB" w:eastAsia="en-GB"/>
                    </w:rPr>
                  </w:pP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b/>
                      <w:bCs/>
                      <w:iCs/>
                      <w:color w:val="000000"/>
                      <w:sz w:val="28"/>
                      <w:szCs w:val="28"/>
                      <w:lang w:val="en-GB" w:eastAsia="en-GB"/>
                    </w:rPr>
                  </w:pPr>
                  <w:r w:rsidRPr="00FB5223">
                    <w:rPr>
                      <w:rFonts w:ascii="Times New Roman" w:hAnsi="Times New Roman" w:cs="Times New Roman"/>
                      <w:b/>
                      <w:bCs/>
                      <w:color w:val="000000"/>
                      <w:sz w:val="28"/>
                      <w:szCs w:val="28"/>
                      <w:lang w:eastAsia="en-GB"/>
                    </w:rPr>
                    <w:t>Dr</w:t>
                  </w: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b/>
                      <w:bCs/>
                      <w:iCs/>
                      <w:color w:val="000000"/>
                      <w:sz w:val="28"/>
                      <w:szCs w:val="28"/>
                      <w:lang w:val="en-GB" w:eastAsia="en-GB"/>
                    </w:rPr>
                  </w:pPr>
                </w:p>
              </w:tc>
              <w:tc>
                <w:tcPr>
                  <w:tcW w:w="128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b/>
                      <w:bCs/>
                      <w:iCs/>
                      <w:color w:val="000000"/>
                      <w:sz w:val="28"/>
                      <w:szCs w:val="28"/>
                      <w:lang w:val="en-GB" w:eastAsia="en-GB"/>
                    </w:rPr>
                  </w:pPr>
                  <w:r w:rsidRPr="00FB5223">
                    <w:rPr>
                      <w:rFonts w:ascii="Times New Roman" w:hAnsi="Times New Roman" w:cs="Times New Roman"/>
                      <w:b/>
                      <w:bCs/>
                      <w:color w:val="000000"/>
                      <w:sz w:val="28"/>
                      <w:szCs w:val="28"/>
                      <w:lang w:eastAsia="en-GB"/>
                    </w:rPr>
                    <w:t>Cr</w:t>
                  </w:r>
                </w:p>
              </w:tc>
            </w:tr>
            <w:tr w:rsidR="0005394D" w:rsidRPr="00FB5223" w:rsidTr="00D42904">
              <w:trPr>
                <w:trHeight w:val="288"/>
              </w:trPr>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b/>
                      <w:bCs/>
                      <w:iCs/>
                      <w:color w:val="000000"/>
                      <w:sz w:val="28"/>
                      <w:szCs w:val="28"/>
                      <w:lang w:val="en-GB" w:eastAsia="en-GB"/>
                    </w:rPr>
                  </w:pPr>
                </w:p>
              </w:tc>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sz w:val="28"/>
                      <w:szCs w:val="28"/>
                      <w:lang w:val="en-GB" w:eastAsia="en-GB"/>
                    </w:rPr>
                  </w:pP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b/>
                      <w:bCs/>
                      <w:iCs/>
                      <w:color w:val="000000"/>
                      <w:sz w:val="28"/>
                      <w:szCs w:val="28"/>
                      <w:lang w:val="en-GB" w:eastAsia="en-GB"/>
                    </w:rPr>
                  </w:pPr>
                  <w:r w:rsidRPr="00FB5223">
                    <w:rPr>
                      <w:rFonts w:ascii="Times New Roman" w:hAnsi="Times New Roman" w:cs="Times New Roman"/>
                      <w:b/>
                      <w:bCs/>
                      <w:color w:val="000000"/>
                      <w:sz w:val="28"/>
                      <w:szCs w:val="28"/>
                      <w:lang w:eastAsia="en-GB"/>
                    </w:rPr>
                    <w:t>Ksh.</w:t>
                  </w: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b/>
                      <w:bCs/>
                      <w:iCs/>
                      <w:color w:val="000000"/>
                      <w:sz w:val="28"/>
                      <w:szCs w:val="28"/>
                      <w:lang w:val="en-GB" w:eastAsia="en-GB"/>
                    </w:rPr>
                  </w:pPr>
                </w:p>
              </w:tc>
              <w:tc>
                <w:tcPr>
                  <w:tcW w:w="128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b/>
                      <w:bCs/>
                      <w:iCs/>
                      <w:color w:val="000000"/>
                      <w:sz w:val="28"/>
                      <w:szCs w:val="28"/>
                      <w:lang w:val="en-GB" w:eastAsia="en-GB"/>
                    </w:rPr>
                  </w:pPr>
                  <w:r w:rsidRPr="00FB5223">
                    <w:rPr>
                      <w:rFonts w:ascii="Times New Roman" w:hAnsi="Times New Roman" w:cs="Times New Roman"/>
                      <w:b/>
                      <w:bCs/>
                      <w:color w:val="000000"/>
                      <w:sz w:val="28"/>
                      <w:szCs w:val="28"/>
                      <w:lang w:eastAsia="en-GB"/>
                    </w:rPr>
                    <w:t>Ksh.</w:t>
                  </w:r>
                </w:p>
              </w:tc>
            </w:tr>
            <w:tr w:rsidR="0005394D" w:rsidRPr="00FB5223" w:rsidTr="00D42904">
              <w:trPr>
                <w:gridBefore w:val="1"/>
                <w:wBefore w:w="2300" w:type="dxa"/>
                <w:trHeight w:val="288"/>
              </w:trPr>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sz w:val="28"/>
                      <w:szCs w:val="28"/>
                      <w:lang w:val="en-GB" w:eastAsia="en-GB"/>
                    </w:rPr>
                  </w:pP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sz w:val="28"/>
                      <w:szCs w:val="28"/>
                      <w:lang w:val="en-GB" w:eastAsia="en-GB"/>
                    </w:rPr>
                  </w:pP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sz w:val="28"/>
                      <w:szCs w:val="28"/>
                      <w:lang w:val="en-GB" w:eastAsia="en-GB"/>
                    </w:rPr>
                  </w:pPr>
                </w:p>
              </w:tc>
              <w:tc>
                <w:tcPr>
                  <w:tcW w:w="128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sz w:val="28"/>
                      <w:szCs w:val="28"/>
                      <w:lang w:val="en-GB" w:eastAsia="en-GB"/>
                    </w:rPr>
                  </w:pPr>
                </w:p>
              </w:tc>
            </w:tr>
            <w:tr w:rsidR="0005394D" w:rsidRPr="00FB5223" w:rsidTr="00D42904">
              <w:trPr>
                <w:trHeight w:val="288"/>
              </w:trPr>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eastAsia="en-GB"/>
                    </w:rPr>
                    <w:t>Sales</w:t>
                  </w:r>
                </w:p>
              </w:tc>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sz w:val="28"/>
                      <w:szCs w:val="28"/>
                      <w:lang w:val="en-GB" w:eastAsia="en-GB"/>
                    </w:rPr>
                  </w:pP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sz w:val="28"/>
                      <w:szCs w:val="28"/>
                      <w:lang w:val="en-GB" w:eastAsia="en-GB"/>
                    </w:rPr>
                  </w:pPr>
                </w:p>
              </w:tc>
              <w:tc>
                <w:tcPr>
                  <w:tcW w:w="128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eastAsia="en-GB"/>
                    </w:rPr>
                    <w:t>276,400.00</w:t>
                  </w:r>
                </w:p>
              </w:tc>
            </w:tr>
            <w:tr w:rsidR="0005394D" w:rsidRPr="00FB5223" w:rsidTr="00D42904">
              <w:trPr>
                <w:trHeight w:val="288"/>
              </w:trPr>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eastAsia="en-GB"/>
                    </w:rPr>
                    <w:t>Purchases</w:t>
                  </w:r>
                </w:p>
              </w:tc>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eastAsia="en-GB"/>
                    </w:rPr>
                    <w:t>141,300.00</w:t>
                  </w: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8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sz w:val="28"/>
                      <w:szCs w:val="28"/>
                      <w:lang w:val="en-GB" w:eastAsia="en-GB"/>
                    </w:rPr>
                  </w:pPr>
                </w:p>
              </w:tc>
            </w:tr>
            <w:tr w:rsidR="0005394D" w:rsidRPr="00FB5223" w:rsidTr="00D42904">
              <w:trPr>
                <w:trHeight w:val="288"/>
              </w:trPr>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val="en-GB" w:eastAsia="en-GB"/>
                    </w:rPr>
                    <w:t>Carriage inwards</w:t>
                  </w:r>
                </w:p>
              </w:tc>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val="en-GB" w:eastAsia="en-GB"/>
                    </w:rPr>
                    <w:t>1,350.00</w:t>
                  </w: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8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sz w:val="28"/>
                      <w:szCs w:val="28"/>
                      <w:lang w:val="en-GB" w:eastAsia="en-GB"/>
                    </w:rPr>
                  </w:pPr>
                </w:p>
              </w:tc>
            </w:tr>
            <w:tr w:rsidR="0005394D" w:rsidRPr="00FB5223" w:rsidTr="00D42904">
              <w:trPr>
                <w:trHeight w:val="288"/>
              </w:trPr>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val="en-GB" w:eastAsia="en-GB"/>
                    </w:rPr>
                    <w:t>Carriage outwards</w:t>
                  </w:r>
                </w:p>
              </w:tc>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val="en-GB" w:eastAsia="en-GB"/>
                    </w:rPr>
                    <w:t>5,840.00</w:t>
                  </w: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8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sz w:val="28"/>
                      <w:szCs w:val="28"/>
                      <w:lang w:val="en-GB" w:eastAsia="en-GB"/>
                    </w:rPr>
                  </w:pPr>
                </w:p>
              </w:tc>
            </w:tr>
            <w:tr w:rsidR="0005394D" w:rsidRPr="00FB5223" w:rsidTr="00D42904">
              <w:trPr>
                <w:trHeight w:val="288"/>
              </w:trPr>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eastAsia="en-GB"/>
                    </w:rPr>
                    <w:t>Salaries and wages</w:t>
                  </w:r>
                </w:p>
              </w:tc>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eastAsia="en-GB"/>
                    </w:rPr>
                    <w:t>63,400.00</w:t>
                  </w: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8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sz w:val="28"/>
                      <w:szCs w:val="28"/>
                      <w:lang w:val="en-GB" w:eastAsia="en-GB"/>
                    </w:rPr>
                  </w:pPr>
                </w:p>
              </w:tc>
            </w:tr>
            <w:tr w:rsidR="0005394D" w:rsidRPr="00FB5223" w:rsidTr="00D42904">
              <w:trPr>
                <w:trHeight w:val="288"/>
              </w:trPr>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eastAsia="en-GB"/>
                    </w:rPr>
                    <w:t>Insurance</w:t>
                  </w:r>
                </w:p>
              </w:tc>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eastAsia="en-GB"/>
                    </w:rPr>
                    <w:t>1,830.00</w:t>
                  </w: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8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sz w:val="28"/>
                      <w:szCs w:val="28"/>
                      <w:lang w:val="en-GB" w:eastAsia="en-GB"/>
                    </w:rPr>
                  </w:pPr>
                </w:p>
              </w:tc>
            </w:tr>
            <w:tr w:rsidR="0005394D" w:rsidRPr="00FB5223" w:rsidTr="00D42904">
              <w:trPr>
                <w:trHeight w:val="288"/>
              </w:trPr>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eastAsia="en-GB"/>
                    </w:rPr>
                    <w:t>Communication Expense</w:t>
                  </w:r>
                </w:p>
              </w:tc>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eastAsia="en-GB"/>
                    </w:rPr>
                    <w:t>714.00</w:t>
                  </w: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8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sz w:val="28"/>
                      <w:szCs w:val="28"/>
                      <w:lang w:val="en-GB" w:eastAsia="en-GB"/>
                    </w:rPr>
                  </w:pPr>
                </w:p>
              </w:tc>
            </w:tr>
            <w:tr w:rsidR="0005394D" w:rsidRPr="00FB5223" w:rsidTr="00D42904">
              <w:trPr>
                <w:trHeight w:val="288"/>
              </w:trPr>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eastAsia="en-GB"/>
                    </w:rPr>
                    <w:t>Business rate</w:t>
                  </w:r>
                </w:p>
              </w:tc>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eastAsia="en-GB"/>
                    </w:rPr>
                    <w:t>3,800.00</w:t>
                  </w: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8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sz w:val="28"/>
                      <w:szCs w:val="28"/>
                      <w:lang w:val="en-GB" w:eastAsia="en-GB"/>
                    </w:rPr>
                  </w:pPr>
                </w:p>
              </w:tc>
            </w:tr>
            <w:tr w:rsidR="0005394D" w:rsidRPr="00FB5223" w:rsidTr="00D42904">
              <w:trPr>
                <w:trHeight w:val="288"/>
              </w:trPr>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eastAsia="en-GB"/>
                    </w:rPr>
                    <w:t>Commission paid</w:t>
                  </w:r>
                </w:p>
              </w:tc>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eastAsia="en-GB"/>
                    </w:rPr>
                    <w:t>1,930.00</w:t>
                  </w: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8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sz w:val="28"/>
                      <w:szCs w:val="28"/>
                      <w:lang w:val="en-GB" w:eastAsia="en-GB"/>
                    </w:rPr>
                  </w:pPr>
                </w:p>
              </w:tc>
            </w:tr>
            <w:tr w:rsidR="0005394D" w:rsidRPr="00FB5223" w:rsidTr="00D42904">
              <w:trPr>
                <w:trHeight w:val="288"/>
              </w:trPr>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eastAsia="en-GB"/>
                    </w:rPr>
                    <w:t>Sundry expense</w:t>
                  </w:r>
                </w:p>
              </w:tc>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eastAsia="en-GB"/>
                    </w:rPr>
                    <w:t>208.00</w:t>
                  </w: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8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sz w:val="28"/>
                      <w:szCs w:val="28"/>
                      <w:lang w:val="en-GB" w:eastAsia="en-GB"/>
                    </w:rPr>
                  </w:pPr>
                </w:p>
              </w:tc>
            </w:tr>
            <w:tr w:rsidR="0005394D" w:rsidRPr="00FB5223" w:rsidTr="00D42904">
              <w:trPr>
                <w:trHeight w:val="288"/>
              </w:trPr>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eastAsia="en-GB"/>
                    </w:rPr>
                    <w:t>Returns outwards</w:t>
                  </w:r>
                </w:p>
              </w:tc>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sz w:val="28"/>
                      <w:szCs w:val="28"/>
                      <w:lang w:val="en-GB" w:eastAsia="en-GB"/>
                    </w:rPr>
                  </w:pP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sz w:val="28"/>
                      <w:szCs w:val="28"/>
                      <w:lang w:val="en-GB" w:eastAsia="en-GB"/>
                    </w:rPr>
                  </w:pPr>
                </w:p>
              </w:tc>
              <w:tc>
                <w:tcPr>
                  <w:tcW w:w="128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eastAsia="en-GB"/>
                    </w:rPr>
                    <w:t>2,408.00</w:t>
                  </w:r>
                </w:p>
              </w:tc>
            </w:tr>
            <w:tr w:rsidR="0005394D" w:rsidRPr="00FB5223" w:rsidTr="00D42904">
              <w:trPr>
                <w:trHeight w:val="288"/>
              </w:trPr>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eastAsia="en-GB"/>
                    </w:rPr>
                    <w:lastRenderedPageBreak/>
                    <w:t>Stock at 01 July 2016</w:t>
                  </w:r>
                </w:p>
              </w:tc>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eastAsia="en-GB"/>
                    </w:rPr>
                    <w:t>52,800.00</w:t>
                  </w: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8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sz w:val="28"/>
                      <w:szCs w:val="28"/>
                      <w:lang w:val="en-GB" w:eastAsia="en-GB"/>
                    </w:rPr>
                  </w:pPr>
                </w:p>
              </w:tc>
            </w:tr>
            <w:tr w:rsidR="0005394D" w:rsidRPr="00FB5223" w:rsidTr="00D42904">
              <w:trPr>
                <w:trHeight w:val="288"/>
              </w:trPr>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eastAsia="en-GB"/>
                    </w:rPr>
                    <w:t>Buildings</w:t>
                  </w:r>
                </w:p>
              </w:tc>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eastAsia="en-GB"/>
                    </w:rPr>
                    <w:t>125,000.00</w:t>
                  </w: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8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sz w:val="28"/>
                      <w:szCs w:val="28"/>
                      <w:lang w:val="en-GB" w:eastAsia="en-GB"/>
                    </w:rPr>
                  </w:pPr>
                </w:p>
              </w:tc>
            </w:tr>
            <w:tr w:rsidR="0005394D" w:rsidRPr="00FB5223" w:rsidTr="00D42904">
              <w:trPr>
                <w:trHeight w:val="288"/>
              </w:trPr>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eastAsia="en-GB"/>
                    </w:rPr>
                    <w:t>Fixtures and fittings</w:t>
                  </w:r>
                </w:p>
              </w:tc>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eastAsia="en-GB"/>
                    </w:rPr>
                    <w:t>1,106.00</w:t>
                  </w: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8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sz w:val="28"/>
                      <w:szCs w:val="28"/>
                      <w:lang w:val="en-GB" w:eastAsia="en-GB"/>
                    </w:rPr>
                  </w:pPr>
                </w:p>
              </w:tc>
            </w:tr>
            <w:tr w:rsidR="0005394D" w:rsidRPr="00FB5223" w:rsidTr="00D42904">
              <w:trPr>
                <w:trHeight w:val="288"/>
              </w:trPr>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eastAsia="en-GB"/>
                    </w:rPr>
                    <w:t>Debtors</w:t>
                  </w:r>
                </w:p>
              </w:tc>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eastAsia="en-GB"/>
                    </w:rPr>
                    <w:t>45,900.00</w:t>
                  </w: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8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sz w:val="28"/>
                      <w:szCs w:val="28"/>
                      <w:lang w:val="en-GB" w:eastAsia="en-GB"/>
                    </w:rPr>
                  </w:pPr>
                </w:p>
              </w:tc>
            </w:tr>
            <w:tr w:rsidR="0005394D" w:rsidRPr="00FB5223" w:rsidTr="00D42904">
              <w:trPr>
                <w:trHeight w:val="288"/>
              </w:trPr>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eastAsia="en-GB"/>
                    </w:rPr>
                    <w:t>Creditors</w:t>
                  </w:r>
                </w:p>
              </w:tc>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sz w:val="28"/>
                      <w:szCs w:val="28"/>
                      <w:lang w:val="en-GB" w:eastAsia="en-GB"/>
                    </w:rPr>
                  </w:pP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sz w:val="28"/>
                      <w:szCs w:val="28"/>
                      <w:lang w:val="en-GB" w:eastAsia="en-GB"/>
                    </w:rPr>
                  </w:pPr>
                </w:p>
              </w:tc>
              <w:tc>
                <w:tcPr>
                  <w:tcW w:w="128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eastAsia="en-GB"/>
                    </w:rPr>
                    <w:t>24,870.00</w:t>
                  </w:r>
                </w:p>
              </w:tc>
            </w:tr>
            <w:tr w:rsidR="0005394D" w:rsidRPr="00FB5223" w:rsidTr="00D42904">
              <w:trPr>
                <w:trHeight w:val="288"/>
              </w:trPr>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eastAsia="en-GB"/>
                    </w:rPr>
                    <w:t>Cash in Hand</w:t>
                  </w:r>
                </w:p>
              </w:tc>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val="en-GB" w:eastAsia="en-GB"/>
                    </w:rPr>
                    <w:t>276.00</w:t>
                  </w: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8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sz w:val="28"/>
                      <w:szCs w:val="28"/>
                      <w:lang w:val="en-GB" w:eastAsia="en-GB"/>
                    </w:rPr>
                  </w:pPr>
                </w:p>
              </w:tc>
            </w:tr>
            <w:tr w:rsidR="0005394D" w:rsidRPr="00FB5223" w:rsidTr="00D42904">
              <w:trPr>
                <w:trHeight w:val="288"/>
              </w:trPr>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eastAsia="en-GB"/>
                    </w:rPr>
                    <w:t>Cash in bank</w:t>
                  </w:r>
                </w:p>
              </w:tc>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eastAsia="en-GB"/>
                    </w:rPr>
                    <w:t>31,420.00</w:t>
                  </w: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8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sz w:val="28"/>
                      <w:szCs w:val="28"/>
                      <w:lang w:val="en-GB" w:eastAsia="en-GB"/>
                    </w:rPr>
                  </w:pPr>
                </w:p>
              </w:tc>
            </w:tr>
            <w:tr w:rsidR="0005394D" w:rsidRPr="00FB5223" w:rsidTr="00D42904">
              <w:trPr>
                <w:trHeight w:val="288"/>
              </w:trPr>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eastAsia="en-GB"/>
                    </w:rPr>
                    <w:t>Drawings</w:t>
                  </w:r>
                </w:p>
              </w:tc>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eastAsia="en-GB"/>
                    </w:rPr>
                    <w:t>37,320.00</w:t>
                  </w: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8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sz w:val="28"/>
                      <w:szCs w:val="28"/>
                      <w:lang w:val="en-GB" w:eastAsia="en-GB"/>
                    </w:rPr>
                  </w:pPr>
                </w:p>
              </w:tc>
            </w:tr>
            <w:tr w:rsidR="0005394D" w:rsidRPr="00FB5223" w:rsidTr="00D42904">
              <w:trPr>
                <w:trHeight w:val="288"/>
              </w:trPr>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val="en-GB" w:eastAsia="en-GB"/>
                    </w:rPr>
                    <w:t>Capital</w:t>
                  </w:r>
                </w:p>
              </w:tc>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sz w:val="28"/>
                      <w:szCs w:val="28"/>
                      <w:lang w:val="en-GB" w:eastAsia="en-GB"/>
                    </w:rPr>
                  </w:pP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sz w:val="28"/>
                      <w:szCs w:val="28"/>
                      <w:lang w:val="en-GB" w:eastAsia="en-GB"/>
                    </w:rPr>
                  </w:pPr>
                </w:p>
              </w:tc>
              <w:tc>
                <w:tcPr>
                  <w:tcW w:w="128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r w:rsidRPr="00FB5223">
                    <w:rPr>
                      <w:rFonts w:ascii="Times New Roman" w:hAnsi="Times New Roman" w:cs="Times New Roman"/>
                      <w:color w:val="000000"/>
                      <w:sz w:val="28"/>
                      <w:szCs w:val="28"/>
                      <w:lang w:val="en-GB" w:eastAsia="en-GB"/>
                    </w:rPr>
                    <w:t>210,516.00</w:t>
                  </w:r>
                </w:p>
              </w:tc>
            </w:tr>
            <w:tr w:rsidR="0005394D" w:rsidRPr="00FB5223" w:rsidTr="00D42904">
              <w:trPr>
                <w:trHeight w:val="288"/>
              </w:trPr>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color w:val="000000"/>
                      <w:sz w:val="28"/>
                      <w:szCs w:val="28"/>
                      <w:lang w:val="en-GB" w:eastAsia="en-GB"/>
                    </w:rPr>
                  </w:pPr>
                </w:p>
              </w:tc>
              <w:tc>
                <w:tcPr>
                  <w:tcW w:w="230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iCs/>
                      <w:sz w:val="28"/>
                      <w:szCs w:val="28"/>
                      <w:lang w:val="en-GB" w:eastAsia="en-GB"/>
                    </w:rPr>
                  </w:pP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b/>
                      <w:bCs/>
                      <w:iCs/>
                      <w:color w:val="000000"/>
                      <w:sz w:val="28"/>
                      <w:szCs w:val="28"/>
                      <w:lang w:val="en-GB" w:eastAsia="en-GB"/>
                    </w:rPr>
                  </w:pPr>
                  <w:r w:rsidRPr="00FB5223">
                    <w:rPr>
                      <w:rFonts w:ascii="Times New Roman" w:hAnsi="Times New Roman" w:cs="Times New Roman"/>
                      <w:b/>
                      <w:bCs/>
                      <w:color w:val="000000"/>
                      <w:sz w:val="28"/>
                      <w:szCs w:val="28"/>
                      <w:lang w:val="en-GB" w:eastAsia="en-GB"/>
                    </w:rPr>
                    <w:t>514,194.</w:t>
                  </w:r>
                </w:p>
              </w:tc>
              <w:tc>
                <w:tcPr>
                  <w:tcW w:w="122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b/>
                      <w:bCs/>
                      <w:iCs/>
                      <w:color w:val="000000"/>
                      <w:sz w:val="28"/>
                      <w:szCs w:val="28"/>
                      <w:lang w:val="en-GB" w:eastAsia="en-GB"/>
                    </w:rPr>
                  </w:pPr>
                </w:p>
              </w:tc>
              <w:tc>
                <w:tcPr>
                  <w:tcW w:w="1280" w:type="dxa"/>
                  <w:tcBorders>
                    <w:top w:val="nil"/>
                    <w:left w:val="nil"/>
                    <w:bottom w:val="nil"/>
                    <w:right w:val="nil"/>
                  </w:tcBorders>
                  <w:shd w:val="clear" w:color="auto" w:fill="auto"/>
                  <w:noWrap/>
                  <w:vAlign w:val="bottom"/>
                  <w:hideMark/>
                </w:tcPr>
                <w:p w:rsidR="0005394D" w:rsidRPr="00FB5223" w:rsidRDefault="0005394D" w:rsidP="00D42904">
                  <w:pPr>
                    <w:framePr w:hSpace="180" w:wrap="around" w:vAnchor="text" w:hAnchor="text" w:y="1"/>
                    <w:spacing w:line="360" w:lineRule="auto"/>
                    <w:suppressOverlap/>
                    <w:jc w:val="both"/>
                    <w:rPr>
                      <w:rFonts w:ascii="Times New Roman" w:hAnsi="Times New Roman" w:cs="Times New Roman"/>
                      <w:b/>
                      <w:bCs/>
                      <w:iCs/>
                      <w:color w:val="000000"/>
                      <w:sz w:val="28"/>
                      <w:szCs w:val="28"/>
                      <w:lang w:val="en-GB" w:eastAsia="en-GB"/>
                    </w:rPr>
                  </w:pPr>
                  <w:r w:rsidRPr="00FB5223">
                    <w:rPr>
                      <w:rFonts w:ascii="Times New Roman" w:hAnsi="Times New Roman" w:cs="Times New Roman"/>
                      <w:b/>
                      <w:bCs/>
                      <w:color w:val="000000"/>
                      <w:sz w:val="28"/>
                      <w:szCs w:val="28"/>
                      <w:lang w:val="en-GB" w:eastAsia="en-GB"/>
                    </w:rPr>
                    <w:t>514,194.</w:t>
                  </w:r>
                </w:p>
              </w:tc>
            </w:tr>
          </w:tbl>
          <w:p w:rsidR="0005394D" w:rsidRPr="00FB5223" w:rsidRDefault="0005394D" w:rsidP="00D42904">
            <w:pPr>
              <w:spacing w:line="360" w:lineRule="auto"/>
              <w:jc w:val="both"/>
              <w:rPr>
                <w:rFonts w:ascii="Times New Roman" w:hAnsi="Times New Roman" w:cs="Times New Roman"/>
                <w:sz w:val="28"/>
                <w:szCs w:val="28"/>
              </w:rPr>
            </w:pPr>
          </w:p>
        </w:tc>
        <w:tc>
          <w:tcPr>
            <w:tcW w:w="2025" w:type="dxa"/>
            <w:shd w:val="clear" w:color="auto" w:fill="auto"/>
          </w:tcPr>
          <w:p w:rsidR="0005394D" w:rsidRPr="00FB5223" w:rsidRDefault="0005394D" w:rsidP="00D42904">
            <w:pPr>
              <w:pStyle w:val="TOAHeading"/>
              <w:tabs>
                <w:tab w:val="left" w:pos="720"/>
              </w:tabs>
              <w:suppressAutoHyphens w:val="0"/>
              <w:overflowPunct/>
              <w:autoSpaceDE/>
              <w:adjustRightInd/>
              <w:spacing w:line="360" w:lineRule="auto"/>
              <w:jc w:val="both"/>
              <w:rPr>
                <w:rFonts w:ascii="Times New Roman" w:hAnsi="Times New Roman"/>
                <w:sz w:val="28"/>
                <w:szCs w:val="28"/>
              </w:rPr>
            </w:pPr>
          </w:p>
        </w:tc>
        <w:tc>
          <w:tcPr>
            <w:tcW w:w="3708" w:type="dxa"/>
          </w:tcPr>
          <w:p w:rsidR="0005394D" w:rsidRPr="00FB5223" w:rsidRDefault="0005394D" w:rsidP="00D42904">
            <w:pPr>
              <w:spacing w:line="360" w:lineRule="auto"/>
              <w:jc w:val="both"/>
              <w:rPr>
                <w:rFonts w:ascii="Times New Roman" w:hAnsi="Times New Roman" w:cs="Times New Roman"/>
                <w:sz w:val="28"/>
                <w:szCs w:val="28"/>
              </w:rPr>
            </w:pPr>
          </w:p>
        </w:tc>
      </w:tr>
    </w:tbl>
    <w:p w:rsidR="0005394D" w:rsidRPr="00FB5223" w:rsidRDefault="0005394D" w:rsidP="0005394D">
      <w:pPr>
        <w:pStyle w:val="H4"/>
        <w:keepNext w:val="0"/>
        <w:spacing w:before="0" w:after="120" w:line="360" w:lineRule="auto"/>
        <w:jc w:val="both"/>
        <w:outlineLvl w:val="9"/>
        <w:rPr>
          <w:rFonts w:ascii="Times New Roman" w:hAnsi="Times New Roman"/>
          <w:b w:val="0"/>
          <w:bCs/>
          <w:sz w:val="28"/>
          <w:szCs w:val="28"/>
          <w:lang w:val="en-US"/>
        </w:rPr>
      </w:pPr>
      <w:r w:rsidRPr="00FB5223">
        <w:rPr>
          <w:rFonts w:ascii="Times New Roman" w:hAnsi="Times New Roman"/>
          <w:b w:val="0"/>
          <w:bCs/>
          <w:sz w:val="28"/>
          <w:szCs w:val="28"/>
          <w:lang w:val="en-US"/>
        </w:rPr>
        <w:lastRenderedPageBreak/>
        <w:t>Stock at 30</w:t>
      </w:r>
      <w:r w:rsidRPr="00FB5223">
        <w:rPr>
          <w:rFonts w:ascii="Times New Roman" w:hAnsi="Times New Roman"/>
          <w:b w:val="0"/>
          <w:bCs/>
          <w:sz w:val="28"/>
          <w:szCs w:val="28"/>
          <w:vertAlign w:val="superscript"/>
          <w:lang w:val="en-US"/>
        </w:rPr>
        <w:t>th</w:t>
      </w:r>
      <w:r w:rsidRPr="00FB5223">
        <w:rPr>
          <w:rFonts w:ascii="Times New Roman" w:hAnsi="Times New Roman"/>
          <w:b w:val="0"/>
          <w:bCs/>
          <w:sz w:val="28"/>
          <w:szCs w:val="28"/>
          <w:lang w:val="en-US"/>
        </w:rPr>
        <w:t xml:space="preserve"> June 2017 was Ksh. 58,440.00</w:t>
      </w:r>
    </w:p>
    <w:p w:rsidR="0005394D" w:rsidRPr="00FB5223" w:rsidRDefault="0005394D" w:rsidP="0005394D">
      <w:pPr>
        <w:pStyle w:val="H4"/>
        <w:keepNext w:val="0"/>
        <w:spacing w:before="0" w:after="120" w:line="360" w:lineRule="auto"/>
        <w:jc w:val="both"/>
        <w:outlineLvl w:val="9"/>
        <w:rPr>
          <w:rFonts w:ascii="Times New Roman" w:hAnsi="Times New Roman"/>
          <w:bCs/>
          <w:sz w:val="28"/>
          <w:szCs w:val="28"/>
          <w:lang w:val="en-US"/>
        </w:rPr>
      </w:pPr>
      <w:r w:rsidRPr="00FB5223">
        <w:rPr>
          <w:rFonts w:ascii="Times New Roman" w:hAnsi="Times New Roman"/>
          <w:bCs/>
          <w:sz w:val="28"/>
          <w:szCs w:val="28"/>
          <w:lang w:val="en-US"/>
        </w:rPr>
        <w:t>Required:</w:t>
      </w:r>
    </w:p>
    <w:p w:rsidR="0005394D" w:rsidRPr="00FB5223" w:rsidRDefault="0005394D" w:rsidP="0005394D">
      <w:pPr>
        <w:pStyle w:val="ListParagraph"/>
        <w:numPr>
          <w:ilvl w:val="0"/>
          <w:numId w:val="3"/>
        </w:numPr>
        <w:spacing w:after="0" w:line="360" w:lineRule="auto"/>
        <w:jc w:val="both"/>
        <w:rPr>
          <w:rFonts w:ascii="Times New Roman" w:hAnsi="Times New Roman" w:cs="Times New Roman"/>
          <w:sz w:val="28"/>
          <w:szCs w:val="28"/>
        </w:rPr>
      </w:pPr>
      <w:r w:rsidRPr="00FB5223">
        <w:rPr>
          <w:rFonts w:ascii="Times New Roman" w:hAnsi="Times New Roman" w:cs="Times New Roman"/>
          <w:sz w:val="28"/>
          <w:szCs w:val="28"/>
        </w:rPr>
        <w:t xml:space="preserve"> </w:t>
      </w:r>
      <w:proofErr w:type="spellStart"/>
      <w:r w:rsidRPr="00FB5223">
        <w:rPr>
          <w:rFonts w:ascii="Times New Roman" w:hAnsi="Times New Roman" w:cs="Times New Roman"/>
          <w:sz w:val="28"/>
          <w:szCs w:val="28"/>
        </w:rPr>
        <w:t>Comphensive</w:t>
      </w:r>
      <w:proofErr w:type="spellEnd"/>
      <w:r w:rsidRPr="00FB5223">
        <w:rPr>
          <w:rFonts w:ascii="Times New Roman" w:hAnsi="Times New Roman" w:cs="Times New Roman"/>
          <w:sz w:val="28"/>
          <w:szCs w:val="28"/>
        </w:rPr>
        <w:t xml:space="preserve"> Income statement for the year ended 30</w:t>
      </w:r>
      <w:r w:rsidRPr="00FB5223">
        <w:rPr>
          <w:rFonts w:ascii="Times New Roman" w:hAnsi="Times New Roman" w:cs="Times New Roman"/>
          <w:sz w:val="28"/>
          <w:szCs w:val="28"/>
          <w:vertAlign w:val="superscript"/>
        </w:rPr>
        <w:t>th</w:t>
      </w:r>
      <w:r w:rsidRPr="00FB5223">
        <w:rPr>
          <w:rFonts w:ascii="Times New Roman" w:hAnsi="Times New Roman" w:cs="Times New Roman"/>
          <w:sz w:val="28"/>
          <w:szCs w:val="28"/>
        </w:rPr>
        <w:t xml:space="preserve"> June 2017.</w:t>
      </w:r>
      <w:r w:rsidR="00001B4D">
        <w:rPr>
          <w:rFonts w:ascii="Times New Roman" w:hAnsi="Times New Roman" w:cs="Times New Roman"/>
          <w:b/>
          <w:sz w:val="28"/>
          <w:szCs w:val="28"/>
        </w:rPr>
        <w:t>[12</w:t>
      </w:r>
      <w:r w:rsidRPr="00FB5223">
        <w:rPr>
          <w:rFonts w:ascii="Times New Roman" w:hAnsi="Times New Roman" w:cs="Times New Roman"/>
          <w:b/>
          <w:sz w:val="28"/>
          <w:szCs w:val="28"/>
        </w:rPr>
        <w:t>marks]</w:t>
      </w:r>
    </w:p>
    <w:p w:rsidR="0005394D" w:rsidRPr="00FB5223" w:rsidRDefault="0005394D" w:rsidP="0005394D">
      <w:pPr>
        <w:pStyle w:val="ListParagraph"/>
        <w:numPr>
          <w:ilvl w:val="0"/>
          <w:numId w:val="3"/>
        </w:numPr>
        <w:spacing w:after="0" w:line="360" w:lineRule="auto"/>
        <w:jc w:val="both"/>
        <w:rPr>
          <w:rFonts w:ascii="Times New Roman" w:hAnsi="Times New Roman" w:cs="Times New Roman"/>
          <w:b/>
          <w:sz w:val="28"/>
          <w:szCs w:val="28"/>
        </w:rPr>
      </w:pPr>
      <w:r w:rsidRPr="00FB5223">
        <w:rPr>
          <w:rFonts w:ascii="Times New Roman" w:hAnsi="Times New Roman" w:cs="Times New Roman"/>
          <w:sz w:val="28"/>
          <w:szCs w:val="28"/>
        </w:rPr>
        <w:t>Statement of Financial Position as at that date</w:t>
      </w:r>
      <w:r w:rsidRPr="00FB5223">
        <w:rPr>
          <w:rFonts w:ascii="Times New Roman" w:hAnsi="Times New Roman" w:cs="Times New Roman"/>
          <w:b/>
          <w:sz w:val="28"/>
          <w:szCs w:val="28"/>
        </w:rPr>
        <w:t>.   [8 marks]</w:t>
      </w:r>
    </w:p>
    <w:p w:rsidR="00C621D9" w:rsidRPr="00FB5223" w:rsidRDefault="00C621D9" w:rsidP="00C621D9">
      <w:pPr>
        <w:spacing w:after="0" w:line="360" w:lineRule="auto"/>
        <w:jc w:val="both"/>
        <w:rPr>
          <w:rFonts w:ascii="Times New Roman" w:hAnsi="Times New Roman" w:cs="Times New Roman"/>
          <w:b/>
          <w:sz w:val="28"/>
          <w:szCs w:val="28"/>
        </w:rPr>
      </w:pPr>
    </w:p>
    <w:p w:rsidR="00C621D9" w:rsidRPr="00FB5223" w:rsidRDefault="00C621D9" w:rsidP="00E87117">
      <w:pPr>
        <w:rPr>
          <w:rFonts w:ascii="Times New Roman" w:hAnsi="Times New Roman" w:cs="Times New Roman"/>
          <w:b/>
          <w:color w:val="000000"/>
          <w:sz w:val="28"/>
          <w:szCs w:val="28"/>
        </w:rPr>
      </w:pPr>
      <w:r w:rsidRPr="00FB5223">
        <w:rPr>
          <w:rFonts w:ascii="Times New Roman" w:hAnsi="Times New Roman" w:cs="Times New Roman"/>
          <w:b/>
          <w:color w:val="000000"/>
          <w:sz w:val="28"/>
          <w:szCs w:val="28"/>
        </w:rPr>
        <w:t>QUESTION THREE</w:t>
      </w:r>
    </w:p>
    <w:p w:rsidR="00001B4D" w:rsidRDefault="00C621D9" w:rsidP="00001B4D">
      <w:pPr>
        <w:pStyle w:val="ListParagraph"/>
        <w:numPr>
          <w:ilvl w:val="0"/>
          <w:numId w:val="4"/>
        </w:numPr>
        <w:rPr>
          <w:rFonts w:ascii="Times New Roman" w:hAnsi="Times New Roman" w:cs="Times New Roman"/>
          <w:sz w:val="28"/>
          <w:szCs w:val="28"/>
        </w:rPr>
      </w:pPr>
      <w:r w:rsidRPr="00FB5223">
        <w:rPr>
          <w:rFonts w:ascii="Times New Roman" w:hAnsi="Times New Roman" w:cs="Times New Roman"/>
          <w:sz w:val="28"/>
          <w:szCs w:val="28"/>
        </w:rPr>
        <w:t>Briefly discuss the following terminology as used in Financial accounting</w:t>
      </w:r>
    </w:p>
    <w:p w:rsidR="00001B4D" w:rsidRPr="00001B4D" w:rsidRDefault="00C621D9" w:rsidP="00001B4D">
      <w:pPr>
        <w:pStyle w:val="ListParagraph"/>
        <w:numPr>
          <w:ilvl w:val="0"/>
          <w:numId w:val="14"/>
        </w:numPr>
        <w:rPr>
          <w:rFonts w:ascii="Times New Roman" w:hAnsi="Times New Roman" w:cs="Times New Roman"/>
          <w:sz w:val="28"/>
          <w:szCs w:val="28"/>
        </w:rPr>
      </w:pPr>
      <w:r w:rsidRPr="00001B4D">
        <w:rPr>
          <w:rFonts w:ascii="Times New Roman" w:hAnsi="Times New Roman" w:cs="Times New Roman"/>
          <w:sz w:val="28"/>
          <w:szCs w:val="28"/>
        </w:rPr>
        <w:t xml:space="preserve">Accounting Concept                                               </w:t>
      </w:r>
      <w:r w:rsidR="00E87117" w:rsidRPr="00001B4D">
        <w:rPr>
          <w:rFonts w:ascii="Times New Roman" w:hAnsi="Times New Roman" w:cs="Times New Roman"/>
          <w:b/>
          <w:sz w:val="28"/>
          <w:szCs w:val="28"/>
        </w:rPr>
        <w:t>(2</w:t>
      </w:r>
      <w:r w:rsidRPr="00001B4D">
        <w:rPr>
          <w:rFonts w:ascii="Times New Roman" w:hAnsi="Times New Roman" w:cs="Times New Roman"/>
          <w:b/>
          <w:sz w:val="28"/>
          <w:szCs w:val="28"/>
        </w:rPr>
        <w:t xml:space="preserve"> Marks)</w:t>
      </w:r>
    </w:p>
    <w:p w:rsidR="00001B4D" w:rsidRPr="00001B4D" w:rsidRDefault="00C621D9" w:rsidP="00001B4D">
      <w:pPr>
        <w:pStyle w:val="ListParagraph"/>
        <w:numPr>
          <w:ilvl w:val="0"/>
          <w:numId w:val="14"/>
        </w:numPr>
        <w:rPr>
          <w:rFonts w:ascii="Times New Roman" w:hAnsi="Times New Roman" w:cs="Times New Roman"/>
          <w:sz w:val="28"/>
          <w:szCs w:val="28"/>
        </w:rPr>
      </w:pPr>
      <w:r w:rsidRPr="00001B4D">
        <w:rPr>
          <w:rFonts w:ascii="Times New Roman" w:hAnsi="Times New Roman" w:cs="Times New Roman"/>
          <w:sz w:val="28"/>
          <w:szCs w:val="28"/>
        </w:rPr>
        <w:t xml:space="preserve">Accounting Bases                                                  </w:t>
      </w:r>
      <w:r w:rsidR="00E87117" w:rsidRPr="00001B4D">
        <w:rPr>
          <w:rFonts w:ascii="Times New Roman" w:hAnsi="Times New Roman" w:cs="Times New Roman"/>
          <w:b/>
          <w:sz w:val="28"/>
          <w:szCs w:val="28"/>
        </w:rPr>
        <w:t>(2</w:t>
      </w:r>
      <w:r w:rsidRPr="00001B4D">
        <w:rPr>
          <w:rFonts w:ascii="Times New Roman" w:hAnsi="Times New Roman" w:cs="Times New Roman"/>
          <w:b/>
          <w:sz w:val="28"/>
          <w:szCs w:val="28"/>
        </w:rPr>
        <w:t xml:space="preserve"> Marks)</w:t>
      </w:r>
    </w:p>
    <w:p w:rsidR="00C621D9" w:rsidRPr="00001B4D" w:rsidRDefault="00C621D9" w:rsidP="00001B4D">
      <w:pPr>
        <w:pStyle w:val="ListParagraph"/>
        <w:numPr>
          <w:ilvl w:val="0"/>
          <w:numId w:val="14"/>
        </w:numPr>
        <w:rPr>
          <w:rFonts w:ascii="Times New Roman" w:hAnsi="Times New Roman" w:cs="Times New Roman"/>
          <w:sz w:val="28"/>
          <w:szCs w:val="28"/>
        </w:rPr>
      </w:pPr>
      <w:r w:rsidRPr="00001B4D">
        <w:rPr>
          <w:rFonts w:ascii="Times New Roman" w:hAnsi="Times New Roman" w:cs="Times New Roman"/>
          <w:sz w:val="28"/>
          <w:szCs w:val="28"/>
        </w:rPr>
        <w:t xml:space="preserve">Accounting Policies                                              </w:t>
      </w:r>
      <w:r w:rsidRPr="00001B4D">
        <w:rPr>
          <w:rFonts w:ascii="Times New Roman" w:hAnsi="Times New Roman" w:cs="Times New Roman"/>
          <w:b/>
          <w:sz w:val="28"/>
          <w:szCs w:val="28"/>
        </w:rPr>
        <w:t>(1 Marks)</w:t>
      </w:r>
    </w:p>
    <w:p w:rsidR="00C621D9" w:rsidRPr="00FB5223" w:rsidRDefault="00C621D9" w:rsidP="00C621D9">
      <w:pPr>
        <w:pStyle w:val="ListParagraph"/>
        <w:numPr>
          <w:ilvl w:val="0"/>
          <w:numId w:val="4"/>
        </w:numPr>
        <w:rPr>
          <w:rFonts w:ascii="Times New Roman" w:hAnsi="Times New Roman" w:cs="Times New Roman"/>
          <w:sz w:val="28"/>
          <w:szCs w:val="28"/>
        </w:rPr>
      </w:pPr>
      <w:r w:rsidRPr="00FB5223">
        <w:rPr>
          <w:rFonts w:ascii="Times New Roman" w:hAnsi="Times New Roman" w:cs="Times New Roman"/>
          <w:color w:val="000000"/>
          <w:sz w:val="28"/>
          <w:szCs w:val="28"/>
        </w:rPr>
        <w:lastRenderedPageBreak/>
        <w:t xml:space="preserve">The following transactions relate to </w:t>
      </w:r>
      <w:proofErr w:type="spellStart"/>
      <w:r w:rsidRPr="00FB5223">
        <w:rPr>
          <w:rFonts w:ascii="Times New Roman" w:hAnsi="Times New Roman" w:cs="Times New Roman"/>
          <w:color w:val="000000"/>
          <w:sz w:val="28"/>
          <w:szCs w:val="28"/>
        </w:rPr>
        <w:t>Hafsa</w:t>
      </w:r>
      <w:proofErr w:type="spellEnd"/>
      <w:r w:rsidRPr="00FB5223">
        <w:rPr>
          <w:rFonts w:ascii="Times New Roman" w:hAnsi="Times New Roman" w:cs="Times New Roman"/>
          <w:color w:val="000000"/>
          <w:sz w:val="28"/>
          <w:szCs w:val="28"/>
        </w:rPr>
        <w:t xml:space="preserve">, a sole trader, for the month of March, 2018. </w:t>
      </w:r>
    </w:p>
    <w:p w:rsidR="00C621D9" w:rsidRPr="00FB5223" w:rsidRDefault="00C621D9" w:rsidP="00C621D9">
      <w:pPr>
        <w:autoSpaceDE w:val="0"/>
        <w:autoSpaceDN w:val="0"/>
        <w:adjustRightInd w:val="0"/>
        <w:spacing w:after="0" w:line="240" w:lineRule="auto"/>
        <w:rPr>
          <w:rFonts w:ascii="Times New Roman" w:hAnsi="Times New Roman" w:cs="Times New Roman"/>
          <w:color w:val="000000"/>
          <w:sz w:val="28"/>
          <w:szCs w:val="28"/>
        </w:rPr>
      </w:pPr>
      <w:r w:rsidRPr="00FB5223">
        <w:rPr>
          <w:rFonts w:ascii="Times New Roman" w:hAnsi="Times New Roman" w:cs="Times New Roman"/>
          <w:color w:val="000000"/>
          <w:sz w:val="28"/>
          <w:szCs w:val="28"/>
        </w:rPr>
        <w:t xml:space="preserve">            </w:t>
      </w:r>
      <w:proofErr w:type="gramStart"/>
      <w:r w:rsidRPr="00FB5223">
        <w:rPr>
          <w:rFonts w:ascii="Times New Roman" w:hAnsi="Times New Roman" w:cs="Times New Roman"/>
          <w:color w:val="000000"/>
          <w:sz w:val="28"/>
          <w:szCs w:val="28"/>
        </w:rPr>
        <w:t xml:space="preserve">1 Started business with </w:t>
      </w:r>
      <w:proofErr w:type="spellStart"/>
      <w:r w:rsidRPr="00FB5223">
        <w:rPr>
          <w:rFonts w:ascii="Times New Roman" w:hAnsi="Times New Roman" w:cs="Times New Roman"/>
          <w:color w:val="000000"/>
          <w:sz w:val="28"/>
          <w:szCs w:val="28"/>
        </w:rPr>
        <w:t>shs</w:t>
      </w:r>
      <w:proofErr w:type="spellEnd"/>
      <w:r w:rsidRPr="00FB5223">
        <w:rPr>
          <w:rFonts w:ascii="Times New Roman" w:hAnsi="Times New Roman" w:cs="Times New Roman"/>
          <w:color w:val="000000"/>
          <w:sz w:val="28"/>
          <w:szCs w:val="28"/>
        </w:rPr>
        <w:t xml:space="preserve"> 150,000 in cash.</w:t>
      </w:r>
      <w:proofErr w:type="gramEnd"/>
    </w:p>
    <w:p w:rsidR="00C621D9" w:rsidRPr="00FB5223" w:rsidRDefault="00C621D9" w:rsidP="00C621D9">
      <w:pPr>
        <w:autoSpaceDE w:val="0"/>
        <w:autoSpaceDN w:val="0"/>
        <w:adjustRightInd w:val="0"/>
        <w:spacing w:after="0" w:line="240" w:lineRule="auto"/>
        <w:rPr>
          <w:rFonts w:ascii="Times New Roman" w:hAnsi="Times New Roman" w:cs="Times New Roman"/>
          <w:color w:val="000000"/>
          <w:sz w:val="28"/>
          <w:szCs w:val="28"/>
        </w:rPr>
      </w:pPr>
      <w:r w:rsidRPr="00FB5223">
        <w:rPr>
          <w:rFonts w:ascii="Times New Roman" w:hAnsi="Times New Roman" w:cs="Times New Roman"/>
          <w:color w:val="000000"/>
          <w:sz w:val="28"/>
          <w:szCs w:val="28"/>
        </w:rPr>
        <w:t xml:space="preserve">            2 Opened a business bank account and deposited sh. 60,000</w:t>
      </w:r>
    </w:p>
    <w:p w:rsidR="00C621D9" w:rsidRPr="00FB5223" w:rsidRDefault="00C621D9" w:rsidP="00C621D9">
      <w:pPr>
        <w:autoSpaceDE w:val="0"/>
        <w:autoSpaceDN w:val="0"/>
        <w:adjustRightInd w:val="0"/>
        <w:spacing w:after="0" w:line="240" w:lineRule="auto"/>
        <w:rPr>
          <w:rFonts w:ascii="Times New Roman" w:hAnsi="Times New Roman" w:cs="Times New Roman"/>
          <w:color w:val="000000"/>
          <w:sz w:val="28"/>
          <w:szCs w:val="28"/>
        </w:rPr>
      </w:pPr>
      <w:r w:rsidRPr="00FB5223">
        <w:rPr>
          <w:rFonts w:ascii="Times New Roman" w:hAnsi="Times New Roman" w:cs="Times New Roman"/>
          <w:color w:val="000000"/>
          <w:sz w:val="28"/>
          <w:szCs w:val="28"/>
        </w:rPr>
        <w:t xml:space="preserve">            </w:t>
      </w:r>
      <w:proofErr w:type="gramStart"/>
      <w:r w:rsidRPr="00FB5223">
        <w:rPr>
          <w:rFonts w:ascii="Times New Roman" w:hAnsi="Times New Roman" w:cs="Times New Roman"/>
          <w:color w:val="000000"/>
          <w:sz w:val="28"/>
          <w:szCs w:val="28"/>
        </w:rPr>
        <w:t>4 Bought fixtures sh. 22,500 on credit from Giant Fitters Ltd.</w:t>
      </w:r>
      <w:proofErr w:type="gramEnd"/>
    </w:p>
    <w:p w:rsidR="00C621D9" w:rsidRPr="00FB5223" w:rsidRDefault="00C621D9" w:rsidP="00C621D9">
      <w:pPr>
        <w:autoSpaceDE w:val="0"/>
        <w:autoSpaceDN w:val="0"/>
        <w:adjustRightInd w:val="0"/>
        <w:spacing w:after="0" w:line="240" w:lineRule="auto"/>
        <w:rPr>
          <w:rFonts w:ascii="Times New Roman" w:hAnsi="Times New Roman" w:cs="Times New Roman"/>
          <w:color w:val="000000"/>
          <w:sz w:val="28"/>
          <w:szCs w:val="28"/>
        </w:rPr>
      </w:pPr>
      <w:r w:rsidRPr="00FB5223">
        <w:rPr>
          <w:rFonts w:ascii="Times New Roman" w:hAnsi="Times New Roman" w:cs="Times New Roman"/>
          <w:color w:val="000000"/>
          <w:sz w:val="28"/>
          <w:szCs w:val="28"/>
        </w:rPr>
        <w:t xml:space="preserve">          10 Bought goods from </w:t>
      </w:r>
      <w:proofErr w:type="spellStart"/>
      <w:r w:rsidRPr="00FB5223">
        <w:rPr>
          <w:rFonts w:ascii="Times New Roman" w:hAnsi="Times New Roman" w:cs="Times New Roman"/>
          <w:color w:val="000000"/>
          <w:sz w:val="28"/>
          <w:szCs w:val="28"/>
        </w:rPr>
        <w:t>Watatu</w:t>
      </w:r>
      <w:proofErr w:type="spellEnd"/>
      <w:r w:rsidRPr="00FB5223">
        <w:rPr>
          <w:rFonts w:ascii="Times New Roman" w:hAnsi="Times New Roman" w:cs="Times New Roman"/>
          <w:color w:val="000000"/>
          <w:sz w:val="28"/>
          <w:szCs w:val="28"/>
        </w:rPr>
        <w:t xml:space="preserve"> wholesalers for </w:t>
      </w:r>
      <w:proofErr w:type="spellStart"/>
      <w:r w:rsidRPr="00FB5223">
        <w:rPr>
          <w:rFonts w:ascii="Times New Roman" w:hAnsi="Times New Roman" w:cs="Times New Roman"/>
          <w:color w:val="000000"/>
          <w:sz w:val="28"/>
          <w:szCs w:val="28"/>
        </w:rPr>
        <w:t>Shs</w:t>
      </w:r>
      <w:proofErr w:type="spellEnd"/>
      <w:r w:rsidRPr="00FB5223">
        <w:rPr>
          <w:rFonts w:ascii="Times New Roman" w:hAnsi="Times New Roman" w:cs="Times New Roman"/>
          <w:color w:val="000000"/>
          <w:sz w:val="28"/>
          <w:szCs w:val="28"/>
        </w:rPr>
        <w:t xml:space="preserve"> 49,000 and paid </w:t>
      </w:r>
      <w:proofErr w:type="spellStart"/>
      <w:r w:rsidRPr="00FB5223">
        <w:rPr>
          <w:rFonts w:ascii="Times New Roman" w:hAnsi="Times New Roman" w:cs="Times New Roman"/>
          <w:color w:val="000000"/>
          <w:sz w:val="28"/>
          <w:szCs w:val="28"/>
        </w:rPr>
        <w:t>Shs</w:t>
      </w:r>
      <w:proofErr w:type="spellEnd"/>
      <w:r w:rsidRPr="00FB5223">
        <w:rPr>
          <w:rFonts w:ascii="Times New Roman" w:hAnsi="Times New Roman" w:cs="Times New Roman"/>
          <w:color w:val="000000"/>
          <w:sz w:val="28"/>
          <w:szCs w:val="28"/>
        </w:rPr>
        <w:t xml:space="preserve"> 12,500 by </w:t>
      </w:r>
      <w:proofErr w:type="spellStart"/>
      <w:r w:rsidRPr="00FB5223">
        <w:rPr>
          <w:rFonts w:ascii="Times New Roman" w:hAnsi="Times New Roman" w:cs="Times New Roman"/>
          <w:color w:val="000000"/>
          <w:sz w:val="28"/>
          <w:szCs w:val="28"/>
        </w:rPr>
        <w:t>cheque</w:t>
      </w:r>
      <w:proofErr w:type="spellEnd"/>
      <w:r w:rsidRPr="00FB5223">
        <w:rPr>
          <w:rFonts w:ascii="Times New Roman" w:hAnsi="Times New Roman" w:cs="Times New Roman"/>
          <w:color w:val="000000"/>
          <w:sz w:val="28"/>
          <w:szCs w:val="28"/>
        </w:rPr>
        <w:t xml:space="preserve"> in part payment. </w:t>
      </w:r>
    </w:p>
    <w:p w:rsidR="00C621D9" w:rsidRPr="00FB5223" w:rsidRDefault="00C621D9" w:rsidP="00C621D9">
      <w:pPr>
        <w:autoSpaceDE w:val="0"/>
        <w:autoSpaceDN w:val="0"/>
        <w:adjustRightInd w:val="0"/>
        <w:spacing w:after="0" w:line="240" w:lineRule="auto"/>
        <w:rPr>
          <w:rFonts w:ascii="Times New Roman" w:hAnsi="Times New Roman" w:cs="Times New Roman"/>
          <w:color w:val="000000"/>
          <w:sz w:val="28"/>
          <w:szCs w:val="28"/>
        </w:rPr>
      </w:pPr>
      <w:r w:rsidRPr="00FB5223">
        <w:rPr>
          <w:rFonts w:ascii="Times New Roman" w:hAnsi="Times New Roman" w:cs="Times New Roman"/>
          <w:color w:val="000000"/>
          <w:sz w:val="28"/>
          <w:szCs w:val="28"/>
        </w:rPr>
        <w:t xml:space="preserve">          22 Sold goods for sh73, 000 on credit to </w:t>
      </w:r>
      <w:proofErr w:type="spellStart"/>
      <w:r w:rsidRPr="00FB5223">
        <w:rPr>
          <w:rFonts w:ascii="Times New Roman" w:hAnsi="Times New Roman" w:cs="Times New Roman"/>
          <w:color w:val="000000"/>
          <w:sz w:val="28"/>
          <w:szCs w:val="28"/>
        </w:rPr>
        <w:t>Cheti</w:t>
      </w:r>
      <w:proofErr w:type="spellEnd"/>
      <w:r w:rsidRPr="00FB5223">
        <w:rPr>
          <w:rFonts w:ascii="Times New Roman" w:hAnsi="Times New Roman" w:cs="Times New Roman"/>
          <w:color w:val="000000"/>
          <w:sz w:val="28"/>
          <w:szCs w:val="28"/>
        </w:rPr>
        <w:t xml:space="preserve"> Restaurant</w:t>
      </w:r>
    </w:p>
    <w:p w:rsidR="00C621D9" w:rsidRPr="00FB5223" w:rsidRDefault="00C621D9" w:rsidP="00C621D9">
      <w:pPr>
        <w:autoSpaceDE w:val="0"/>
        <w:autoSpaceDN w:val="0"/>
        <w:adjustRightInd w:val="0"/>
        <w:spacing w:after="0" w:line="240" w:lineRule="auto"/>
        <w:rPr>
          <w:rFonts w:ascii="Times New Roman" w:hAnsi="Times New Roman" w:cs="Times New Roman"/>
          <w:sz w:val="28"/>
          <w:szCs w:val="28"/>
        </w:rPr>
      </w:pPr>
      <w:r w:rsidRPr="00FB5223">
        <w:rPr>
          <w:rFonts w:ascii="Times New Roman" w:hAnsi="Times New Roman" w:cs="Times New Roman"/>
          <w:color w:val="000000"/>
          <w:sz w:val="28"/>
          <w:szCs w:val="28"/>
        </w:rPr>
        <w:t xml:space="preserve">          </w:t>
      </w:r>
      <w:proofErr w:type="gramStart"/>
      <w:r w:rsidRPr="00FB5223">
        <w:rPr>
          <w:rFonts w:ascii="Times New Roman" w:hAnsi="Times New Roman" w:cs="Times New Roman"/>
          <w:color w:val="000000"/>
          <w:sz w:val="28"/>
          <w:szCs w:val="28"/>
        </w:rPr>
        <w:t xml:space="preserve">28 Received sh. 50,000 from </w:t>
      </w:r>
      <w:proofErr w:type="spellStart"/>
      <w:r w:rsidRPr="00FB5223">
        <w:rPr>
          <w:rFonts w:ascii="Times New Roman" w:hAnsi="Times New Roman" w:cs="Times New Roman"/>
          <w:color w:val="000000"/>
          <w:sz w:val="28"/>
          <w:szCs w:val="28"/>
        </w:rPr>
        <w:t>Cheti</w:t>
      </w:r>
      <w:proofErr w:type="spellEnd"/>
      <w:r w:rsidRPr="00FB5223">
        <w:rPr>
          <w:rFonts w:ascii="Times New Roman" w:hAnsi="Times New Roman" w:cs="Times New Roman"/>
          <w:color w:val="000000"/>
          <w:sz w:val="28"/>
          <w:szCs w:val="28"/>
        </w:rPr>
        <w:t xml:space="preserve"> Restaurant by </w:t>
      </w:r>
      <w:proofErr w:type="spellStart"/>
      <w:r w:rsidRPr="00FB5223">
        <w:rPr>
          <w:rFonts w:ascii="Times New Roman" w:hAnsi="Times New Roman" w:cs="Times New Roman"/>
          <w:color w:val="000000"/>
          <w:sz w:val="28"/>
          <w:szCs w:val="28"/>
        </w:rPr>
        <w:t>cheque</w:t>
      </w:r>
      <w:proofErr w:type="spellEnd"/>
      <w:r w:rsidRPr="00FB5223">
        <w:rPr>
          <w:rFonts w:ascii="Times New Roman" w:hAnsi="Times New Roman" w:cs="Times New Roman"/>
          <w:color w:val="000000"/>
          <w:sz w:val="28"/>
          <w:szCs w:val="28"/>
        </w:rPr>
        <w:t>.</w:t>
      </w:r>
      <w:proofErr w:type="gramEnd"/>
      <w:r w:rsidRPr="00FB5223">
        <w:rPr>
          <w:rFonts w:ascii="Times New Roman" w:hAnsi="Times New Roman" w:cs="Times New Roman"/>
          <w:color w:val="000000"/>
          <w:sz w:val="28"/>
          <w:szCs w:val="28"/>
        </w:rPr>
        <w:t xml:space="preserve"> </w:t>
      </w:r>
    </w:p>
    <w:p w:rsidR="00C621D9" w:rsidRPr="00FB5223" w:rsidRDefault="00C621D9" w:rsidP="00C621D9">
      <w:pPr>
        <w:autoSpaceDE w:val="0"/>
        <w:autoSpaceDN w:val="0"/>
        <w:adjustRightInd w:val="0"/>
        <w:spacing w:after="0" w:line="240" w:lineRule="auto"/>
        <w:rPr>
          <w:rFonts w:ascii="Times New Roman" w:hAnsi="Times New Roman" w:cs="Times New Roman"/>
          <w:b/>
          <w:color w:val="000000"/>
          <w:sz w:val="28"/>
          <w:szCs w:val="28"/>
        </w:rPr>
      </w:pPr>
      <w:r w:rsidRPr="00FB5223">
        <w:rPr>
          <w:rFonts w:ascii="Times New Roman" w:hAnsi="Times New Roman" w:cs="Times New Roman"/>
          <w:b/>
          <w:color w:val="000000"/>
          <w:sz w:val="28"/>
          <w:szCs w:val="28"/>
        </w:rPr>
        <w:t>Required:</w:t>
      </w:r>
    </w:p>
    <w:p w:rsidR="00C621D9" w:rsidRPr="00FB5223" w:rsidRDefault="00C621D9" w:rsidP="00C621D9">
      <w:pPr>
        <w:autoSpaceDE w:val="0"/>
        <w:autoSpaceDN w:val="0"/>
        <w:adjustRightInd w:val="0"/>
        <w:spacing w:after="0" w:line="240" w:lineRule="auto"/>
        <w:rPr>
          <w:rFonts w:ascii="Times New Roman" w:hAnsi="Times New Roman" w:cs="Times New Roman"/>
          <w:b/>
          <w:color w:val="000000"/>
          <w:sz w:val="28"/>
          <w:szCs w:val="28"/>
        </w:rPr>
      </w:pPr>
      <w:r w:rsidRPr="00FB5223">
        <w:rPr>
          <w:rFonts w:ascii="Times New Roman" w:hAnsi="Times New Roman" w:cs="Times New Roman"/>
          <w:color w:val="000000"/>
          <w:sz w:val="28"/>
          <w:szCs w:val="28"/>
        </w:rPr>
        <w:t xml:space="preserve">i. Ledger accounts with the above transactions duly posted.               </w:t>
      </w:r>
      <w:r w:rsidRPr="00FB5223">
        <w:rPr>
          <w:rFonts w:ascii="Times New Roman" w:hAnsi="Times New Roman" w:cs="Times New Roman"/>
          <w:b/>
          <w:color w:val="000000"/>
          <w:sz w:val="28"/>
          <w:szCs w:val="28"/>
        </w:rPr>
        <w:t>(8 Marks)</w:t>
      </w:r>
    </w:p>
    <w:p w:rsidR="00C621D9" w:rsidRPr="00FB5223" w:rsidRDefault="00C621D9" w:rsidP="00C621D9">
      <w:pPr>
        <w:rPr>
          <w:rFonts w:ascii="Times New Roman" w:hAnsi="Times New Roman" w:cs="Times New Roman"/>
          <w:b/>
          <w:color w:val="000000"/>
          <w:sz w:val="28"/>
          <w:szCs w:val="28"/>
        </w:rPr>
      </w:pPr>
      <w:r w:rsidRPr="00FB5223">
        <w:rPr>
          <w:rFonts w:ascii="Times New Roman" w:hAnsi="Times New Roman" w:cs="Times New Roman"/>
          <w:color w:val="000000"/>
          <w:sz w:val="28"/>
          <w:szCs w:val="28"/>
        </w:rPr>
        <w:t>ii. A trial balance as at 31</w:t>
      </w:r>
      <w:r w:rsidRPr="00FB5223">
        <w:rPr>
          <w:rFonts w:ascii="Times New Roman" w:hAnsi="Times New Roman" w:cs="Times New Roman"/>
          <w:color w:val="000000"/>
          <w:sz w:val="28"/>
          <w:szCs w:val="28"/>
          <w:vertAlign w:val="superscript"/>
        </w:rPr>
        <w:t>st</w:t>
      </w:r>
      <w:r w:rsidRPr="00FB5223">
        <w:rPr>
          <w:rFonts w:ascii="Times New Roman" w:hAnsi="Times New Roman" w:cs="Times New Roman"/>
          <w:color w:val="000000"/>
          <w:sz w:val="28"/>
          <w:szCs w:val="28"/>
        </w:rPr>
        <w:t xml:space="preserve"> March, 2018                                           </w:t>
      </w:r>
      <w:r w:rsidR="00DF6321">
        <w:rPr>
          <w:rFonts w:ascii="Times New Roman" w:hAnsi="Times New Roman" w:cs="Times New Roman"/>
          <w:b/>
          <w:color w:val="000000"/>
          <w:sz w:val="28"/>
          <w:szCs w:val="28"/>
        </w:rPr>
        <w:t>(7</w:t>
      </w:r>
      <w:r w:rsidRPr="00FB5223">
        <w:rPr>
          <w:rFonts w:ascii="Times New Roman" w:hAnsi="Times New Roman" w:cs="Times New Roman"/>
          <w:b/>
          <w:color w:val="000000"/>
          <w:sz w:val="28"/>
          <w:szCs w:val="28"/>
        </w:rPr>
        <w:t xml:space="preserve"> Marks)</w:t>
      </w:r>
    </w:p>
    <w:p w:rsidR="00BC4DD5" w:rsidRPr="00FB5223" w:rsidRDefault="00BC4DD5" w:rsidP="00BC4DD5">
      <w:pPr>
        <w:rPr>
          <w:rFonts w:ascii="Times New Roman" w:hAnsi="Times New Roman" w:cs="Times New Roman"/>
          <w:b/>
          <w:sz w:val="28"/>
          <w:szCs w:val="28"/>
        </w:rPr>
      </w:pPr>
      <w:r w:rsidRPr="00FB5223">
        <w:rPr>
          <w:rFonts w:ascii="Times New Roman" w:hAnsi="Times New Roman" w:cs="Times New Roman"/>
          <w:b/>
          <w:sz w:val="28"/>
          <w:szCs w:val="28"/>
        </w:rPr>
        <w:t>QUESTION FOUR.</w:t>
      </w:r>
    </w:p>
    <w:p w:rsidR="00BC4DD5" w:rsidRPr="00FB5223" w:rsidRDefault="00BC4DD5" w:rsidP="00BC4DD5">
      <w:pPr>
        <w:tabs>
          <w:tab w:val="num" w:pos="540"/>
          <w:tab w:val="num" w:pos="720"/>
          <w:tab w:val="left" w:pos="4320"/>
          <w:tab w:val="decimal" w:pos="5760"/>
          <w:tab w:val="left" w:pos="6480"/>
          <w:tab w:val="right" w:pos="9067"/>
        </w:tabs>
        <w:spacing w:after="0" w:line="240" w:lineRule="auto"/>
        <w:jc w:val="both"/>
        <w:rPr>
          <w:rFonts w:ascii="Times New Roman" w:eastAsia="Times New Roman" w:hAnsi="Times New Roman" w:cs="Times New Roman"/>
          <w:sz w:val="28"/>
          <w:szCs w:val="28"/>
        </w:rPr>
      </w:pPr>
      <w:proofErr w:type="spellStart"/>
      <w:r w:rsidRPr="00FB5223">
        <w:rPr>
          <w:rFonts w:ascii="Times New Roman" w:eastAsia="Times New Roman" w:hAnsi="Times New Roman" w:cs="Times New Roman"/>
          <w:sz w:val="28"/>
          <w:szCs w:val="28"/>
        </w:rPr>
        <w:t>Kamau</w:t>
      </w:r>
      <w:proofErr w:type="spellEnd"/>
      <w:r w:rsidRPr="00FB5223">
        <w:rPr>
          <w:rFonts w:ascii="Times New Roman" w:eastAsia="Times New Roman" w:hAnsi="Times New Roman" w:cs="Times New Roman"/>
          <w:sz w:val="28"/>
          <w:szCs w:val="28"/>
        </w:rPr>
        <w:t>, a sole trader received his bank statement for the month of June 2018.  At that date the bank balance was Sh.706, 500 whereas his cash book balance was Sh.2, 366,500.  His accountant investigated the matter and discovered the following discrepancies:</w:t>
      </w:r>
    </w:p>
    <w:p w:rsidR="00BC4DD5" w:rsidRPr="00FB5223" w:rsidRDefault="00BC4DD5" w:rsidP="00BC4DD5">
      <w:pPr>
        <w:tabs>
          <w:tab w:val="left" w:pos="4320"/>
          <w:tab w:val="decimal" w:pos="5760"/>
          <w:tab w:val="left" w:pos="6480"/>
          <w:tab w:val="right" w:pos="9067"/>
        </w:tabs>
        <w:spacing w:after="0" w:line="240" w:lineRule="auto"/>
        <w:jc w:val="both"/>
        <w:rPr>
          <w:rFonts w:ascii="Times New Roman" w:eastAsia="Times New Roman" w:hAnsi="Times New Roman" w:cs="Times New Roman"/>
          <w:sz w:val="28"/>
          <w:szCs w:val="28"/>
        </w:rPr>
      </w:pPr>
    </w:p>
    <w:p w:rsidR="00BC4DD5" w:rsidRPr="00FB5223" w:rsidRDefault="00BC4DD5" w:rsidP="00BC4DD5">
      <w:pPr>
        <w:numPr>
          <w:ilvl w:val="1"/>
          <w:numId w:val="6"/>
        </w:numPr>
        <w:tabs>
          <w:tab w:val="num" w:pos="851"/>
          <w:tab w:val="left" w:pos="4320"/>
          <w:tab w:val="decimal" w:pos="5760"/>
          <w:tab w:val="left" w:pos="6480"/>
          <w:tab w:val="right" w:pos="9067"/>
        </w:tabs>
        <w:spacing w:after="0" w:line="240" w:lineRule="auto"/>
        <w:ind w:left="851" w:hanging="425"/>
        <w:jc w:val="both"/>
        <w:rPr>
          <w:rFonts w:ascii="Times New Roman" w:eastAsia="Times New Roman" w:hAnsi="Times New Roman" w:cs="Times New Roman"/>
          <w:sz w:val="28"/>
          <w:szCs w:val="28"/>
        </w:rPr>
      </w:pPr>
      <w:r w:rsidRPr="00FB5223">
        <w:rPr>
          <w:rFonts w:ascii="Times New Roman" w:eastAsia="Times New Roman" w:hAnsi="Times New Roman" w:cs="Times New Roman"/>
          <w:sz w:val="28"/>
          <w:szCs w:val="28"/>
        </w:rPr>
        <w:t>Bank charges of Sh.3, 000 had not been entered in the cash book.</w:t>
      </w:r>
    </w:p>
    <w:p w:rsidR="00BC4DD5" w:rsidRPr="00FB5223" w:rsidRDefault="00BC4DD5" w:rsidP="00BC4DD5">
      <w:pPr>
        <w:numPr>
          <w:ilvl w:val="1"/>
          <w:numId w:val="6"/>
        </w:numPr>
        <w:tabs>
          <w:tab w:val="num" w:pos="851"/>
          <w:tab w:val="left" w:pos="4320"/>
          <w:tab w:val="decimal" w:pos="5760"/>
          <w:tab w:val="left" w:pos="6480"/>
          <w:tab w:val="right" w:pos="9067"/>
        </w:tabs>
        <w:spacing w:after="0" w:line="240" w:lineRule="auto"/>
        <w:ind w:left="851" w:hanging="425"/>
        <w:jc w:val="both"/>
        <w:rPr>
          <w:rFonts w:ascii="Times New Roman" w:eastAsia="Times New Roman" w:hAnsi="Times New Roman" w:cs="Times New Roman"/>
          <w:sz w:val="28"/>
          <w:szCs w:val="28"/>
        </w:rPr>
      </w:pPr>
      <w:proofErr w:type="spellStart"/>
      <w:r w:rsidRPr="00FB5223">
        <w:rPr>
          <w:rFonts w:ascii="Times New Roman" w:eastAsia="Times New Roman" w:hAnsi="Times New Roman" w:cs="Times New Roman"/>
          <w:sz w:val="28"/>
          <w:szCs w:val="28"/>
        </w:rPr>
        <w:t>Cheques</w:t>
      </w:r>
      <w:proofErr w:type="spellEnd"/>
      <w:r w:rsidRPr="00FB5223">
        <w:rPr>
          <w:rFonts w:ascii="Times New Roman" w:eastAsia="Times New Roman" w:hAnsi="Times New Roman" w:cs="Times New Roman"/>
          <w:sz w:val="28"/>
          <w:szCs w:val="28"/>
        </w:rPr>
        <w:t xml:space="preserve"> drawn by </w:t>
      </w:r>
      <w:proofErr w:type="spellStart"/>
      <w:r w:rsidRPr="00FB5223">
        <w:rPr>
          <w:rFonts w:ascii="Times New Roman" w:eastAsia="Times New Roman" w:hAnsi="Times New Roman" w:cs="Times New Roman"/>
          <w:sz w:val="28"/>
          <w:szCs w:val="28"/>
        </w:rPr>
        <w:t>Kamau</w:t>
      </w:r>
      <w:proofErr w:type="spellEnd"/>
      <w:r w:rsidRPr="00FB5223">
        <w:rPr>
          <w:rFonts w:ascii="Times New Roman" w:eastAsia="Times New Roman" w:hAnsi="Times New Roman" w:cs="Times New Roman"/>
          <w:sz w:val="28"/>
          <w:szCs w:val="28"/>
        </w:rPr>
        <w:t xml:space="preserve"> totaling Sh.22, 500 had not yet been presented to the bank.</w:t>
      </w:r>
    </w:p>
    <w:p w:rsidR="00BC4DD5" w:rsidRPr="00FB5223" w:rsidRDefault="00BC4DD5" w:rsidP="00BC4DD5">
      <w:pPr>
        <w:numPr>
          <w:ilvl w:val="1"/>
          <w:numId w:val="6"/>
        </w:numPr>
        <w:tabs>
          <w:tab w:val="num" w:pos="851"/>
          <w:tab w:val="left" w:pos="4320"/>
          <w:tab w:val="decimal" w:pos="5760"/>
          <w:tab w:val="left" w:pos="6480"/>
          <w:tab w:val="right" w:pos="9067"/>
        </w:tabs>
        <w:spacing w:after="0" w:line="240" w:lineRule="auto"/>
        <w:ind w:left="851" w:hanging="425"/>
        <w:jc w:val="both"/>
        <w:rPr>
          <w:rFonts w:ascii="Times New Roman" w:eastAsia="Times New Roman" w:hAnsi="Times New Roman" w:cs="Times New Roman"/>
          <w:sz w:val="28"/>
          <w:szCs w:val="28"/>
        </w:rPr>
      </w:pPr>
      <w:r w:rsidRPr="00FB5223">
        <w:rPr>
          <w:rFonts w:ascii="Times New Roman" w:eastAsia="Times New Roman" w:hAnsi="Times New Roman" w:cs="Times New Roman"/>
          <w:sz w:val="28"/>
          <w:szCs w:val="28"/>
        </w:rPr>
        <w:t>He had not entered receipts of Sh.26, 500 in his cash book.</w:t>
      </w:r>
    </w:p>
    <w:p w:rsidR="00BC4DD5" w:rsidRPr="00FB5223" w:rsidRDefault="00BC4DD5" w:rsidP="00BC4DD5">
      <w:pPr>
        <w:numPr>
          <w:ilvl w:val="1"/>
          <w:numId w:val="6"/>
        </w:numPr>
        <w:tabs>
          <w:tab w:val="num" w:pos="851"/>
          <w:tab w:val="left" w:pos="4320"/>
          <w:tab w:val="decimal" w:pos="5760"/>
          <w:tab w:val="left" w:pos="6480"/>
          <w:tab w:val="right" w:pos="9067"/>
        </w:tabs>
        <w:spacing w:after="0" w:line="240" w:lineRule="auto"/>
        <w:ind w:left="851" w:hanging="425"/>
        <w:jc w:val="both"/>
        <w:rPr>
          <w:rFonts w:ascii="Times New Roman" w:eastAsia="Times New Roman" w:hAnsi="Times New Roman" w:cs="Times New Roman"/>
          <w:sz w:val="28"/>
          <w:szCs w:val="28"/>
        </w:rPr>
      </w:pPr>
      <w:r w:rsidRPr="00FB5223">
        <w:rPr>
          <w:rFonts w:ascii="Times New Roman" w:eastAsia="Times New Roman" w:hAnsi="Times New Roman" w:cs="Times New Roman"/>
          <w:sz w:val="28"/>
          <w:szCs w:val="28"/>
        </w:rPr>
        <w:t xml:space="preserve">The bank had not credited </w:t>
      </w:r>
      <w:proofErr w:type="spellStart"/>
      <w:r w:rsidRPr="00FB5223">
        <w:rPr>
          <w:rFonts w:ascii="Times New Roman" w:eastAsia="Times New Roman" w:hAnsi="Times New Roman" w:cs="Times New Roman"/>
          <w:sz w:val="28"/>
          <w:szCs w:val="28"/>
        </w:rPr>
        <w:t>Mr</w:t>
      </w:r>
      <w:proofErr w:type="spellEnd"/>
      <w:r w:rsidRPr="00FB5223">
        <w:rPr>
          <w:rFonts w:ascii="Times New Roman" w:eastAsia="Times New Roman" w:hAnsi="Times New Roman" w:cs="Times New Roman"/>
          <w:sz w:val="28"/>
          <w:szCs w:val="28"/>
        </w:rPr>
        <w:t xml:space="preserve"> </w:t>
      </w:r>
      <w:proofErr w:type="spellStart"/>
      <w:r w:rsidRPr="00FB5223">
        <w:rPr>
          <w:rFonts w:ascii="Times New Roman" w:eastAsia="Times New Roman" w:hAnsi="Times New Roman" w:cs="Times New Roman"/>
          <w:sz w:val="28"/>
          <w:szCs w:val="28"/>
        </w:rPr>
        <w:t>Kamau</w:t>
      </w:r>
      <w:proofErr w:type="spellEnd"/>
      <w:r w:rsidRPr="00FB5223">
        <w:rPr>
          <w:rFonts w:ascii="Times New Roman" w:eastAsia="Times New Roman" w:hAnsi="Times New Roman" w:cs="Times New Roman"/>
          <w:sz w:val="28"/>
          <w:szCs w:val="28"/>
        </w:rPr>
        <w:t xml:space="preserve"> with receipts of Sh.98, 500 paid into the bank on 30mJune 2001.</w:t>
      </w:r>
    </w:p>
    <w:p w:rsidR="00BC4DD5" w:rsidRPr="00FB5223" w:rsidRDefault="00BC4DD5" w:rsidP="00BC4DD5">
      <w:pPr>
        <w:numPr>
          <w:ilvl w:val="1"/>
          <w:numId w:val="6"/>
        </w:numPr>
        <w:tabs>
          <w:tab w:val="num" w:pos="851"/>
          <w:tab w:val="left" w:pos="4320"/>
          <w:tab w:val="decimal" w:pos="5760"/>
          <w:tab w:val="left" w:pos="6480"/>
          <w:tab w:val="right" w:pos="9067"/>
        </w:tabs>
        <w:spacing w:after="0" w:line="240" w:lineRule="auto"/>
        <w:ind w:left="851" w:hanging="425"/>
        <w:jc w:val="both"/>
        <w:rPr>
          <w:rFonts w:ascii="Times New Roman" w:eastAsia="Times New Roman" w:hAnsi="Times New Roman" w:cs="Times New Roman"/>
          <w:sz w:val="28"/>
          <w:szCs w:val="28"/>
        </w:rPr>
      </w:pPr>
      <w:r w:rsidRPr="00FB5223">
        <w:rPr>
          <w:rFonts w:ascii="Times New Roman" w:eastAsia="Times New Roman" w:hAnsi="Times New Roman" w:cs="Times New Roman"/>
          <w:sz w:val="28"/>
          <w:szCs w:val="28"/>
        </w:rPr>
        <w:t>Standing order payments amounting to Sh.62.000 had not been entered into the cash book.</w:t>
      </w:r>
    </w:p>
    <w:p w:rsidR="00BC4DD5" w:rsidRPr="00FB5223" w:rsidRDefault="00BC4DD5" w:rsidP="00BC4DD5">
      <w:pPr>
        <w:numPr>
          <w:ilvl w:val="1"/>
          <w:numId w:val="6"/>
        </w:numPr>
        <w:tabs>
          <w:tab w:val="num" w:pos="851"/>
          <w:tab w:val="left" w:pos="4320"/>
          <w:tab w:val="decimal" w:pos="5760"/>
          <w:tab w:val="left" w:pos="6480"/>
          <w:tab w:val="right" w:pos="9067"/>
        </w:tabs>
        <w:spacing w:after="0" w:line="240" w:lineRule="auto"/>
        <w:ind w:left="851" w:hanging="425"/>
        <w:jc w:val="both"/>
        <w:rPr>
          <w:rFonts w:ascii="Times New Roman" w:eastAsia="Times New Roman" w:hAnsi="Times New Roman" w:cs="Times New Roman"/>
          <w:sz w:val="28"/>
          <w:szCs w:val="28"/>
        </w:rPr>
      </w:pPr>
      <w:r w:rsidRPr="00FB5223">
        <w:rPr>
          <w:rFonts w:ascii="Times New Roman" w:eastAsia="Times New Roman" w:hAnsi="Times New Roman" w:cs="Times New Roman"/>
          <w:sz w:val="28"/>
          <w:szCs w:val="28"/>
        </w:rPr>
        <w:t xml:space="preserve">In the cash book </w:t>
      </w:r>
      <w:proofErr w:type="spellStart"/>
      <w:r w:rsidRPr="00FB5223">
        <w:rPr>
          <w:rFonts w:ascii="Times New Roman" w:eastAsia="Times New Roman" w:hAnsi="Times New Roman" w:cs="Times New Roman"/>
          <w:sz w:val="28"/>
          <w:szCs w:val="28"/>
        </w:rPr>
        <w:t>Kamau</w:t>
      </w:r>
      <w:proofErr w:type="spellEnd"/>
      <w:r w:rsidRPr="00FB5223">
        <w:rPr>
          <w:rFonts w:ascii="Times New Roman" w:eastAsia="Times New Roman" w:hAnsi="Times New Roman" w:cs="Times New Roman"/>
          <w:sz w:val="28"/>
          <w:szCs w:val="28"/>
        </w:rPr>
        <w:t xml:space="preserve"> had entered a payment of Sh.74, 900 as Sh.79, 400.</w:t>
      </w:r>
    </w:p>
    <w:p w:rsidR="00BC4DD5" w:rsidRPr="00FB5223" w:rsidRDefault="00BC4DD5" w:rsidP="00BC4DD5">
      <w:pPr>
        <w:numPr>
          <w:ilvl w:val="1"/>
          <w:numId w:val="6"/>
        </w:numPr>
        <w:tabs>
          <w:tab w:val="num" w:pos="851"/>
          <w:tab w:val="left" w:pos="4320"/>
          <w:tab w:val="decimal" w:pos="5760"/>
          <w:tab w:val="left" w:pos="6480"/>
          <w:tab w:val="right" w:pos="9067"/>
        </w:tabs>
        <w:spacing w:after="0" w:line="240" w:lineRule="auto"/>
        <w:ind w:left="851" w:hanging="425"/>
        <w:jc w:val="both"/>
        <w:rPr>
          <w:rFonts w:ascii="Times New Roman" w:eastAsia="Times New Roman" w:hAnsi="Times New Roman" w:cs="Times New Roman"/>
          <w:sz w:val="28"/>
          <w:szCs w:val="28"/>
        </w:rPr>
      </w:pPr>
      <w:r w:rsidRPr="00FB5223">
        <w:rPr>
          <w:rFonts w:ascii="Times New Roman" w:eastAsia="Times New Roman" w:hAnsi="Times New Roman" w:cs="Times New Roman"/>
          <w:sz w:val="28"/>
          <w:szCs w:val="28"/>
        </w:rPr>
        <w:t>A cheque for Sh.15, 000 from a debtor had been returned by the bank marked “refer to drawer” but had not been written back into the cash book.</w:t>
      </w:r>
    </w:p>
    <w:p w:rsidR="00BC4DD5" w:rsidRPr="00FB5223" w:rsidRDefault="00BC4DD5" w:rsidP="00BC4DD5">
      <w:pPr>
        <w:numPr>
          <w:ilvl w:val="1"/>
          <w:numId w:val="6"/>
        </w:numPr>
        <w:tabs>
          <w:tab w:val="num" w:pos="851"/>
          <w:tab w:val="left" w:pos="4320"/>
          <w:tab w:val="decimal" w:pos="5760"/>
          <w:tab w:val="left" w:pos="6480"/>
          <w:tab w:val="right" w:pos="9067"/>
        </w:tabs>
        <w:spacing w:after="0" w:line="240" w:lineRule="auto"/>
        <w:ind w:left="851" w:hanging="425"/>
        <w:jc w:val="both"/>
        <w:rPr>
          <w:rFonts w:ascii="Times New Roman" w:eastAsia="Times New Roman" w:hAnsi="Times New Roman" w:cs="Times New Roman"/>
          <w:sz w:val="28"/>
          <w:szCs w:val="28"/>
        </w:rPr>
      </w:pPr>
      <w:proofErr w:type="spellStart"/>
      <w:r w:rsidRPr="00FB5223">
        <w:rPr>
          <w:rFonts w:ascii="Times New Roman" w:eastAsia="Times New Roman" w:hAnsi="Times New Roman" w:cs="Times New Roman"/>
          <w:sz w:val="28"/>
          <w:szCs w:val="28"/>
        </w:rPr>
        <w:t>Kamau</w:t>
      </w:r>
      <w:proofErr w:type="spellEnd"/>
      <w:r w:rsidRPr="00FB5223">
        <w:rPr>
          <w:rFonts w:ascii="Times New Roman" w:eastAsia="Times New Roman" w:hAnsi="Times New Roman" w:cs="Times New Roman"/>
          <w:sz w:val="28"/>
          <w:szCs w:val="28"/>
        </w:rPr>
        <w:t xml:space="preserve"> had brought forward the opening cash balance of Sh.329, 250 as a debit balance instead of a credit balance.</w:t>
      </w:r>
    </w:p>
    <w:p w:rsidR="00BC4DD5" w:rsidRPr="00FB5223" w:rsidRDefault="00BC4DD5" w:rsidP="00BC4DD5">
      <w:pPr>
        <w:numPr>
          <w:ilvl w:val="1"/>
          <w:numId w:val="6"/>
        </w:numPr>
        <w:tabs>
          <w:tab w:val="num" w:pos="851"/>
          <w:tab w:val="left" w:pos="4320"/>
          <w:tab w:val="decimal" w:pos="5760"/>
          <w:tab w:val="left" w:pos="6480"/>
          <w:tab w:val="right" w:pos="9067"/>
        </w:tabs>
        <w:spacing w:after="0" w:line="240" w:lineRule="auto"/>
        <w:ind w:left="851" w:hanging="425"/>
        <w:jc w:val="both"/>
        <w:rPr>
          <w:rFonts w:ascii="Times New Roman" w:eastAsia="Times New Roman" w:hAnsi="Times New Roman" w:cs="Times New Roman"/>
          <w:sz w:val="28"/>
          <w:szCs w:val="28"/>
        </w:rPr>
      </w:pPr>
      <w:r w:rsidRPr="00FB5223">
        <w:rPr>
          <w:rFonts w:ascii="Times New Roman" w:eastAsia="Times New Roman" w:hAnsi="Times New Roman" w:cs="Times New Roman"/>
          <w:sz w:val="28"/>
          <w:szCs w:val="28"/>
        </w:rPr>
        <w:t xml:space="preserve">An old cheque payment amounting to Sh.44, 000 had been written back in the cash book but the bank had already </w:t>
      </w:r>
      <w:proofErr w:type="spellStart"/>
      <w:r w:rsidRPr="00FB5223">
        <w:rPr>
          <w:rFonts w:ascii="Times New Roman" w:eastAsia="Times New Roman" w:hAnsi="Times New Roman" w:cs="Times New Roman"/>
          <w:sz w:val="28"/>
          <w:szCs w:val="28"/>
        </w:rPr>
        <w:t>honoured</w:t>
      </w:r>
      <w:proofErr w:type="spellEnd"/>
      <w:r w:rsidRPr="00FB5223">
        <w:rPr>
          <w:rFonts w:ascii="Times New Roman" w:eastAsia="Times New Roman" w:hAnsi="Times New Roman" w:cs="Times New Roman"/>
          <w:sz w:val="28"/>
          <w:szCs w:val="28"/>
        </w:rPr>
        <w:t xml:space="preserve"> it. </w:t>
      </w:r>
    </w:p>
    <w:p w:rsidR="00BC4DD5" w:rsidRPr="00FB5223" w:rsidRDefault="00BC4DD5" w:rsidP="00BC4DD5">
      <w:pPr>
        <w:numPr>
          <w:ilvl w:val="1"/>
          <w:numId w:val="6"/>
        </w:numPr>
        <w:tabs>
          <w:tab w:val="num" w:pos="851"/>
          <w:tab w:val="left" w:pos="4320"/>
          <w:tab w:val="decimal" w:pos="5760"/>
          <w:tab w:val="left" w:pos="6480"/>
          <w:tab w:val="right" w:pos="9067"/>
        </w:tabs>
        <w:spacing w:after="0" w:line="240" w:lineRule="auto"/>
        <w:ind w:left="851" w:hanging="425"/>
        <w:jc w:val="both"/>
        <w:rPr>
          <w:rFonts w:ascii="Times New Roman" w:eastAsia="Times New Roman" w:hAnsi="Times New Roman" w:cs="Times New Roman"/>
          <w:sz w:val="28"/>
          <w:szCs w:val="28"/>
        </w:rPr>
      </w:pPr>
      <w:r w:rsidRPr="00FB5223">
        <w:rPr>
          <w:rFonts w:ascii="Times New Roman" w:eastAsia="Times New Roman" w:hAnsi="Times New Roman" w:cs="Times New Roman"/>
          <w:sz w:val="28"/>
          <w:szCs w:val="28"/>
        </w:rPr>
        <w:t xml:space="preserve">Some of </w:t>
      </w:r>
      <w:proofErr w:type="spellStart"/>
      <w:r w:rsidRPr="00FB5223">
        <w:rPr>
          <w:rFonts w:ascii="Times New Roman" w:eastAsia="Times New Roman" w:hAnsi="Times New Roman" w:cs="Times New Roman"/>
          <w:sz w:val="28"/>
          <w:szCs w:val="28"/>
        </w:rPr>
        <w:t>Kamau’s</w:t>
      </w:r>
      <w:proofErr w:type="spellEnd"/>
      <w:r w:rsidRPr="00FB5223">
        <w:rPr>
          <w:rFonts w:ascii="Times New Roman" w:eastAsia="Times New Roman" w:hAnsi="Times New Roman" w:cs="Times New Roman"/>
          <w:sz w:val="28"/>
          <w:szCs w:val="28"/>
        </w:rPr>
        <w:t xml:space="preserve"> customers had agreed to settle their debts by paying directly into his bank account. Unfortunately, the bank had credited some deposits amounting to Sh.832, 500 to another customer’s account.  </w:t>
      </w:r>
      <w:r w:rsidRPr="00FB5223">
        <w:rPr>
          <w:rFonts w:ascii="Times New Roman" w:eastAsia="Times New Roman" w:hAnsi="Times New Roman" w:cs="Times New Roman"/>
          <w:sz w:val="28"/>
          <w:szCs w:val="28"/>
        </w:rPr>
        <w:lastRenderedPageBreak/>
        <w:t xml:space="preserve">However, acting on information from his customers, </w:t>
      </w:r>
      <w:proofErr w:type="spellStart"/>
      <w:r w:rsidRPr="00FB5223">
        <w:rPr>
          <w:rFonts w:ascii="Times New Roman" w:eastAsia="Times New Roman" w:hAnsi="Times New Roman" w:cs="Times New Roman"/>
          <w:sz w:val="28"/>
          <w:szCs w:val="28"/>
        </w:rPr>
        <w:t>Kamau</w:t>
      </w:r>
      <w:proofErr w:type="spellEnd"/>
      <w:r w:rsidRPr="00FB5223">
        <w:rPr>
          <w:rFonts w:ascii="Times New Roman" w:eastAsia="Times New Roman" w:hAnsi="Times New Roman" w:cs="Times New Roman"/>
          <w:sz w:val="28"/>
          <w:szCs w:val="28"/>
        </w:rPr>
        <w:t xml:space="preserve"> had actually entered the expected receipts from the debtors in his cash book.</w:t>
      </w:r>
    </w:p>
    <w:p w:rsidR="00BC4DD5" w:rsidRPr="00FB5223" w:rsidRDefault="00BC4DD5" w:rsidP="00BC4DD5">
      <w:pPr>
        <w:tabs>
          <w:tab w:val="left" w:pos="4320"/>
          <w:tab w:val="decimal" w:pos="5760"/>
          <w:tab w:val="left" w:pos="6480"/>
          <w:tab w:val="right" w:pos="9067"/>
        </w:tabs>
        <w:spacing w:after="0" w:line="240" w:lineRule="auto"/>
        <w:jc w:val="both"/>
        <w:rPr>
          <w:rFonts w:ascii="Times New Roman" w:eastAsia="Times New Roman" w:hAnsi="Times New Roman" w:cs="Times New Roman"/>
          <w:sz w:val="28"/>
          <w:szCs w:val="28"/>
        </w:rPr>
      </w:pPr>
    </w:p>
    <w:p w:rsidR="00BC4DD5" w:rsidRPr="00FB5223" w:rsidRDefault="00BC4DD5" w:rsidP="00BC4DD5">
      <w:pPr>
        <w:spacing w:after="120" w:line="240" w:lineRule="auto"/>
        <w:outlineLvl w:val="3"/>
        <w:rPr>
          <w:rFonts w:ascii="Times New Roman" w:eastAsia="Times New Roman" w:hAnsi="Times New Roman" w:cs="Times New Roman"/>
          <w:b/>
          <w:bCs/>
          <w:sz w:val="28"/>
          <w:szCs w:val="28"/>
          <w:lang w:val="en-GB"/>
        </w:rPr>
      </w:pPr>
      <w:r w:rsidRPr="00FB5223">
        <w:rPr>
          <w:rFonts w:ascii="Times New Roman" w:eastAsia="Times New Roman" w:hAnsi="Times New Roman" w:cs="Times New Roman"/>
          <w:b/>
          <w:bCs/>
          <w:sz w:val="28"/>
          <w:szCs w:val="28"/>
          <w:lang w:val="en-GB"/>
        </w:rPr>
        <w:t xml:space="preserve">Required: </w:t>
      </w:r>
    </w:p>
    <w:p w:rsidR="00BC4DD5" w:rsidRPr="00DF6321" w:rsidRDefault="00BC4DD5" w:rsidP="00BC4DD5">
      <w:pPr>
        <w:tabs>
          <w:tab w:val="num" w:pos="540"/>
          <w:tab w:val="left" w:pos="4320"/>
          <w:tab w:val="num" w:pos="5040"/>
          <w:tab w:val="decimal" w:pos="5760"/>
          <w:tab w:val="left" w:pos="6480"/>
          <w:tab w:val="right" w:pos="9355"/>
        </w:tabs>
        <w:spacing w:after="0" w:line="240" w:lineRule="auto"/>
        <w:jc w:val="both"/>
        <w:rPr>
          <w:rFonts w:ascii="Times New Roman" w:eastAsia="Times New Roman" w:hAnsi="Times New Roman" w:cs="Times New Roman"/>
          <w:b/>
          <w:sz w:val="28"/>
          <w:szCs w:val="28"/>
        </w:rPr>
      </w:pPr>
      <w:r w:rsidRPr="00FB5223">
        <w:rPr>
          <w:rFonts w:ascii="Times New Roman" w:eastAsia="Times New Roman" w:hAnsi="Times New Roman" w:cs="Times New Roman"/>
          <w:sz w:val="28"/>
          <w:szCs w:val="28"/>
        </w:rPr>
        <w:t xml:space="preserve">a)i) </w:t>
      </w:r>
      <w:r w:rsidR="00DF6321">
        <w:rPr>
          <w:rFonts w:ascii="Times New Roman" w:eastAsia="Times New Roman" w:hAnsi="Times New Roman" w:cs="Times New Roman"/>
          <w:sz w:val="28"/>
          <w:szCs w:val="28"/>
        </w:rPr>
        <w:t xml:space="preserve"> </w:t>
      </w:r>
      <w:r w:rsidRPr="00FB5223">
        <w:rPr>
          <w:rFonts w:ascii="Times New Roman" w:eastAsia="Times New Roman" w:hAnsi="Times New Roman" w:cs="Times New Roman"/>
          <w:sz w:val="28"/>
          <w:szCs w:val="28"/>
        </w:rPr>
        <w:t xml:space="preserve">A statement showing </w:t>
      </w:r>
      <w:proofErr w:type="spellStart"/>
      <w:r w:rsidRPr="00FB5223">
        <w:rPr>
          <w:rFonts w:ascii="Times New Roman" w:eastAsia="Times New Roman" w:hAnsi="Times New Roman" w:cs="Times New Roman"/>
          <w:sz w:val="28"/>
          <w:szCs w:val="28"/>
        </w:rPr>
        <w:t>Kamau’s</w:t>
      </w:r>
      <w:proofErr w:type="spellEnd"/>
      <w:r w:rsidRPr="00FB5223">
        <w:rPr>
          <w:rFonts w:ascii="Times New Roman" w:eastAsia="Times New Roman" w:hAnsi="Times New Roman" w:cs="Times New Roman"/>
          <w:sz w:val="28"/>
          <w:szCs w:val="28"/>
        </w:rPr>
        <w:t xml:space="preserve"> adjusted cash book balance as at 30 June 2018.  </w:t>
      </w:r>
      <w:r w:rsidRPr="00FB5223">
        <w:rPr>
          <w:rFonts w:ascii="Times New Roman" w:eastAsia="Times New Roman" w:hAnsi="Times New Roman" w:cs="Times New Roman"/>
          <w:sz w:val="28"/>
          <w:szCs w:val="28"/>
        </w:rPr>
        <w:tab/>
      </w:r>
      <w:r w:rsidR="00DF6321">
        <w:rPr>
          <w:rFonts w:ascii="Times New Roman" w:eastAsia="Times New Roman" w:hAnsi="Times New Roman" w:cs="Times New Roman"/>
          <w:b/>
          <w:sz w:val="28"/>
          <w:szCs w:val="28"/>
        </w:rPr>
        <w:t xml:space="preserve"> (9</w:t>
      </w:r>
      <w:r w:rsidRPr="00DF6321">
        <w:rPr>
          <w:rFonts w:ascii="Times New Roman" w:eastAsia="Times New Roman" w:hAnsi="Times New Roman" w:cs="Times New Roman"/>
          <w:b/>
          <w:sz w:val="28"/>
          <w:szCs w:val="28"/>
        </w:rPr>
        <w:t xml:space="preserve"> marks)</w:t>
      </w:r>
    </w:p>
    <w:p w:rsidR="00BC4DD5" w:rsidRPr="00001B4D" w:rsidRDefault="00BC4DD5" w:rsidP="00001B4D">
      <w:pPr>
        <w:pStyle w:val="ListParagraph"/>
        <w:numPr>
          <w:ilvl w:val="0"/>
          <w:numId w:val="9"/>
        </w:numPr>
        <w:tabs>
          <w:tab w:val="left" w:pos="4320"/>
          <w:tab w:val="num" w:pos="5040"/>
          <w:tab w:val="decimal" w:pos="5760"/>
          <w:tab w:val="left" w:pos="6480"/>
          <w:tab w:val="right" w:pos="9355"/>
        </w:tabs>
        <w:spacing w:after="0" w:line="240" w:lineRule="auto"/>
        <w:jc w:val="both"/>
        <w:rPr>
          <w:rFonts w:ascii="Times New Roman" w:eastAsia="Times New Roman" w:hAnsi="Times New Roman" w:cs="Times New Roman"/>
          <w:sz w:val="28"/>
          <w:szCs w:val="28"/>
        </w:rPr>
      </w:pPr>
      <w:r w:rsidRPr="00FB5223">
        <w:rPr>
          <w:rFonts w:ascii="Times New Roman" w:eastAsia="Times New Roman" w:hAnsi="Times New Roman" w:cs="Times New Roman"/>
          <w:sz w:val="28"/>
          <w:szCs w:val="28"/>
        </w:rPr>
        <w:t xml:space="preserve">A bank reconciliation statement as at 30 June 2018.  </w:t>
      </w:r>
      <w:r w:rsidR="00DF6321" w:rsidRPr="00001B4D">
        <w:rPr>
          <w:rFonts w:ascii="Times New Roman" w:eastAsia="Times New Roman" w:hAnsi="Times New Roman" w:cs="Times New Roman"/>
          <w:b/>
          <w:sz w:val="28"/>
          <w:szCs w:val="28"/>
        </w:rPr>
        <w:t xml:space="preserve">(6 </w:t>
      </w:r>
      <w:r w:rsidRPr="00001B4D">
        <w:rPr>
          <w:rFonts w:ascii="Times New Roman" w:eastAsia="Times New Roman" w:hAnsi="Times New Roman" w:cs="Times New Roman"/>
          <w:b/>
          <w:sz w:val="28"/>
          <w:szCs w:val="28"/>
        </w:rPr>
        <w:t>marks)</w:t>
      </w:r>
    </w:p>
    <w:p w:rsidR="00F26E9B" w:rsidRPr="00FB5223" w:rsidRDefault="00F26E9B" w:rsidP="00F26E9B">
      <w:pPr>
        <w:pStyle w:val="ListParagraph"/>
        <w:tabs>
          <w:tab w:val="num" w:pos="540"/>
          <w:tab w:val="left" w:pos="4320"/>
          <w:tab w:val="num" w:pos="5040"/>
          <w:tab w:val="decimal" w:pos="5760"/>
          <w:tab w:val="left" w:pos="6480"/>
          <w:tab w:val="right" w:pos="9355"/>
        </w:tabs>
        <w:spacing w:after="0" w:line="240" w:lineRule="auto"/>
        <w:ind w:left="2880"/>
        <w:jc w:val="both"/>
        <w:rPr>
          <w:rFonts w:ascii="Times New Roman" w:eastAsia="Times New Roman" w:hAnsi="Times New Roman" w:cs="Times New Roman"/>
          <w:sz w:val="28"/>
          <w:szCs w:val="28"/>
        </w:rPr>
      </w:pPr>
    </w:p>
    <w:p w:rsidR="00BC4DD5" w:rsidRPr="00FB5223" w:rsidRDefault="00BC4DD5" w:rsidP="00BC4DD5">
      <w:pPr>
        <w:pStyle w:val="ListParagraph"/>
        <w:numPr>
          <w:ilvl w:val="0"/>
          <w:numId w:val="6"/>
        </w:numPr>
        <w:spacing w:after="0" w:line="240" w:lineRule="auto"/>
        <w:rPr>
          <w:rFonts w:ascii="Times New Roman" w:hAnsi="Times New Roman" w:cs="Times New Roman"/>
          <w:sz w:val="28"/>
          <w:szCs w:val="28"/>
        </w:rPr>
      </w:pPr>
      <w:r w:rsidRPr="00FB5223">
        <w:rPr>
          <w:rFonts w:ascii="Times New Roman" w:hAnsi="Times New Roman" w:cs="Times New Roman"/>
          <w:sz w:val="28"/>
          <w:szCs w:val="28"/>
        </w:rPr>
        <w:t>Ibrahim set up a new business, before he actually sells anything he has brought motor vehicle of sh 3,000,000 premises 7,000,000 stock of goods sh 200,000.he still owes sh 80,000 in respect of them.</w:t>
      </w:r>
    </w:p>
    <w:p w:rsidR="00BC4DD5" w:rsidRPr="00FB5223" w:rsidRDefault="00BC4DD5" w:rsidP="00BC4DD5">
      <w:pPr>
        <w:pStyle w:val="ListParagraph"/>
        <w:rPr>
          <w:rFonts w:ascii="Times New Roman" w:hAnsi="Times New Roman" w:cs="Times New Roman"/>
          <w:sz w:val="28"/>
          <w:szCs w:val="28"/>
        </w:rPr>
      </w:pPr>
      <w:r w:rsidRPr="00FB5223">
        <w:rPr>
          <w:rFonts w:ascii="Times New Roman" w:hAnsi="Times New Roman" w:cs="Times New Roman"/>
          <w:sz w:val="28"/>
          <w:szCs w:val="28"/>
        </w:rPr>
        <w:t xml:space="preserve">He had borrowed </w:t>
      </w:r>
      <w:proofErr w:type="spellStart"/>
      <w:r w:rsidRPr="00FB5223">
        <w:rPr>
          <w:rFonts w:ascii="Times New Roman" w:hAnsi="Times New Roman" w:cs="Times New Roman"/>
          <w:sz w:val="28"/>
          <w:szCs w:val="28"/>
        </w:rPr>
        <w:t>sh</w:t>
      </w:r>
      <w:proofErr w:type="spellEnd"/>
      <w:r w:rsidRPr="00FB5223">
        <w:rPr>
          <w:rFonts w:ascii="Times New Roman" w:hAnsi="Times New Roman" w:cs="Times New Roman"/>
          <w:sz w:val="28"/>
          <w:szCs w:val="28"/>
        </w:rPr>
        <w:t xml:space="preserve"> 40,000 from </w:t>
      </w:r>
      <w:proofErr w:type="spellStart"/>
      <w:r w:rsidRPr="00FB5223">
        <w:rPr>
          <w:rFonts w:ascii="Times New Roman" w:hAnsi="Times New Roman" w:cs="Times New Roman"/>
          <w:sz w:val="28"/>
          <w:szCs w:val="28"/>
        </w:rPr>
        <w:t>Daud</w:t>
      </w:r>
      <w:proofErr w:type="spellEnd"/>
      <w:r w:rsidRPr="00FB5223">
        <w:rPr>
          <w:rFonts w:ascii="Times New Roman" w:hAnsi="Times New Roman" w:cs="Times New Roman"/>
          <w:sz w:val="28"/>
          <w:szCs w:val="28"/>
        </w:rPr>
        <w:t xml:space="preserve"> after the events just described before trading start, he had sh 30,000 in hand and sh 60,000 cash at bank.</w:t>
      </w:r>
    </w:p>
    <w:p w:rsidR="00BC4DD5" w:rsidRPr="00FB5223" w:rsidRDefault="00BC4DD5" w:rsidP="00BC4DD5">
      <w:pPr>
        <w:pStyle w:val="ListParagraph"/>
        <w:rPr>
          <w:rFonts w:ascii="Times New Roman" w:hAnsi="Times New Roman" w:cs="Times New Roman"/>
          <w:sz w:val="28"/>
          <w:szCs w:val="28"/>
        </w:rPr>
      </w:pPr>
      <w:r w:rsidRPr="00FB5223">
        <w:rPr>
          <w:rFonts w:ascii="Times New Roman" w:hAnsi="Times New Roman" w:cs="Times New Roman"/>
          <w:sz w:val="28"/>
          <w:szCs w:val="28"/>
        </w:rPr>
        <w:t xml:space="preserve">You are required to calculate the amount of his capital        </w:t>
      </w:r>
      <w:r w:rsidRPr="00FB5223">
        <w:rPr>
          <w:rFonts w:ascii="Times New Roman" w:hAnsi="Times New Roman" w:cs="Times New Roman"/>
          <w:b/>
          <w:sz w:val="28"/>
          <w:szCs w:val="28"/>
        </w:rPr>
        <w:t>(5 marks)</w:t>
      </w:r>
    </w:p>
    <w:p w:rsidR="00BC4DD5" w:rsidRPr="00FB5223" w:rsidRDefault="00BC4DD5" w:rsidP="00BC4DD5">
      <w:pPr>
        <w:rPr>
          <w:rFonts w:ascii="Times New Roman" w:hAnsi="Times New Roman" w:cs="Times New Roman"/>
          <w:sz w:val="28"/>
          <w:szCs w:val="28"/>
        </w:rPr>
      </w:pPr>
    </w:p>
    <w:p w:rsidR="00BC4DD5" w:rsidRPr="00FB5223" w:rsidRDefault="00BC4DD5" w:rsidP="00BC4DD5">
      <w:pPr>
        <w:rPr>
          <w:rFonts w:ascii="Times New Roman" w:hAnsi="Times New Roman" w:cs="Times New Roman"/>
          <w:b/>
          <w:color w:val="000000"/>
          <w:sz w:val="28"/>
          <w:szCs w:val="28"/>
        </w:rPr>
      </w:pPr>
      <w:r w:rsidRPr="00FB5223">
        <w:rPr>
          <w:rFonts w:ascii="Times New Roman" w:hAnsi="Times New Roman" w:cs="Times New Roman"/>
          <w:b/>
          <w:color w:val="000000"/>
          <w:sz w:val="28"/>
          <w:szCs w:val="28"/>
        </w:rPr>
        <w:t>QUESTION FIVE</w:t>
      </w:r>
    </w:p>
    <w:p w:rsidR="00BC4DD5" w:rsidRPr="00FB5223" w:rsidRDefault="00BC4DD5" w:rsidP="00BC4DD5">
      <w:pPr>
        <w:pStyle w:val="ListParagraph"/>
        <w:numPr>
          <w:ilvl w:val="0"/>
          <w:numId w:val="10"/>
        </w:numPr>
        <w:rPr>
          <w:rFonts w:ascii="Times New Roman" w:hAnsi="Times New Roman" w:cs="Times New Roman"/>
          <w:b/>
          <w:sz w:val="28"/>
          <w:szCs w:val="28"/>
        </w:rPr>
      </w:pPr>
      <w:r w:rsidRPr="00FB5223">
        <w:rPr>
          <w:rFonts w:ascii="Times New Roman" w:hAnsi="Times New Roman" w:cs="Times New Roman"/>
          <w:sz w:val="28"/>
          <w:szCs w:val="28"/>
        </w:rPr>
        <w:t xml:space="preserve">Explain six errors that don’t affect a trail balances              </w:t>
      </w:r>
      <w:r w:rsidR="00DF6321">
        <w:rPr>
          <w:rFonts w:ascii="Times New Roman" w:hAnsi="Times New Roman" w:cs="Times New Roman"/>
          <w:b/>
          <w:sz w:val="28"/>
          <w:szCs w:val="28"/>
        </w:rPr>
        <w:t>(12</w:t>
      </w:r>
      <w:r w:rsidRPr="00FB5223">
        <w:rPr>
          <w:rFonts w:ascii="Times New Roman" w:hAnsi="Times New Roman" w:cs="Times New Roman"/>
          <w:b/>
          <w:sz w:val="28"/>
          <w:szCs w:val="28"/>
        </w:rPr>
        <w:t xml:space="preserve"> Marks)</w:t>
      </w:r>
    </w:p>
    <w:p w:rsidR="00BC4DD5" w:rsidRPr="00FB5223" w:rsidRDefault="00BC4DD5" w:rsidP="00BC4DD5">
      <w:pPr>
        <w:pStyle w:val="ListParagraph"/>
        <w:numPr>
          <w:ilvl w:val="0"/>
          <w:numId w:val="10"/>
        </w:numPr>
        <w:spacing w:after="0" w:line="240" w:lineRule="auto"/>
        <w:rPr>
          <w:rFonts w:ascii="Times New Roman" w:hAnsi="Times New Roman" w:cs="Times New Roman"/>
          <w:b/>
          <w:sz w:val="28"/>
          <w:szCs w:val="28"/>
        </w:rPr>
      </w:pPr>
      <w:r w:rsidRPr="00FB5223">
        <w:rPr>
          <w:rFonts w:ascii="Times New Roman" w:hAnsi="Times New Roman" w:cs="Times New Roman"/>
          <w:sz w:val="28"/>
          <w:szCs w:val="28"/>
        </w:rPr>
        <w:t xml:space="preserve">For accounting information to be useful for decision making, it should possess certain characteristics. Briefly describe any such five characteristics of good accounting information. </w:t>
      </w:r>
      <w:r w:rsidR="00DF6321">
        <w:rPr>
          <w:rFonts w:ascii="Times New Roman" w:hAnsi="Times New Roman" w:cs="Times New Roman"/>
          <w:b/>
          <w:sz w:val="28"/>
          <w:szCs w:val="28"/>
        </w:rPr>
        <w:t>(5</w:t>
      </w:r>
      <w:r w:rsidRPr="00FB5223">
        <w:rPr>
          <w:rFonts w:ascii="Times New Roman" w:hAnsi="Times New Roman" w:cs="Times New Roman"/>
          <w:b/>
          <w:sz w:val="28"/>
          <w:szCs w:val="28"/>
        </w:rPr>
        <w:t xml:space="preserve"> marks)</w:t>
      </w:r>
    </w:p>
    <w:p w:rsidR="00FB5223" w:rsidRPr="00FB5223" w:rsidRDefault="00FB5223" w:rsidP="00FB5223">
      <w:pPr>
        <w:pStyle w:val="ListParagraph"/>
        <w:numPr>
          <w:ilvl w:val="0"/>
          <w:numId w:val="10"/>
        </w:numPr>
        <w:rPr>
          <w:rFonts w:ascii="Times New Roman" w:hAnsi="Times New Roman" w:cs="Times New Roman"/>
          <w:sz w:val="28"/>
          <w:szCs w:val="28"/>
        </w:rPr>
      </w:pPr>
      <w:r w:rsidRPr="00FB5223">
        <w:rPr>
          <w:rFonts w:ascii="Times New Roman" w:hAnsi="Times New Roman" w:cs="Times New Roman"/>
          <w:sz w:val="28"/>
          <w:szCs w:val="28"/>
        </w:rPr>
        <w:t xml:space="preserve"> Briefly explain the following accounting concepts:</w:t>
      </w:r>
    </w:p>
    <w:p w:rsidR="00FB5223" w:rsidRPr="00FB5223" w:rsidRDefault="00FB5223" w:rsidP="00FB5223">
      <w:pPr>
        <w:pStyle w:val="ListParagraph"/>
        <w:rPr>
          <w:rFonts w:ascii="Times New Roman" w:hAnsi="Times New Roman" w:cs="Times New Roman"/>
          <w:sz w:val="28"/>
          <w:szCs w:val="28"/>
        </w:rPr>
      </w:pPr>
      <w:r w:rsidRPr="00FB5223">
        <w:rPr>
          <w:rFonts w:ascii="Times New Roman" w:hAnsi="Times New Roman" w:cs="Times New Roman"/>
          <w:sz w:val="28"/>
          <w:szCs w:val="28"/>
        </w:rPr>
        <w:t xml:space="preserve"> (i) Accruals                              </w:t>
      </w:r>
      <w:r w:rsidRPr="00FB5223">
        <w:rPr>
          <w:rFonts w:ascii="Times New Roman" w:hAnsi="Times New Roman" w:cs="Times New Roman"/>
          <w:b/>
          <w:sz w:val="28"/>
          <w:szCs w:val="28"/>
        </w:rPr>
        <w:t>(1 mark)</w:t>
      </w:r>
    </w:p>
    <w:p w:rsidR="00FB5223" w:rsidRPr="00FB5223" w:rsidRDefault="00FB5223" w:rsidP="00FB5223">
      <w:pPr>
        <w:pStyle w:val="ListParagraph"/>
        <w:tabs>
          <w:tab w:val="left" w:pos="4337"/>
        </w:tabs>
        <w:rPr>
          <w:rFonts w:ascii="Times New Roman" w:hAnsi="Times New Roman" w:cs="Times New Roman"/>
          <w:b/>
          <w:sz w:val="28"/>
          <w:szCs w:val="28"/>
        </w:rPr>
      </w:pPr>
      <w:r w:rsidRPr="00FB5223">
        <w:rPr>
          <w:rFonts w:ascii="Times New Roman" w:hAnsi="Times New Roman" w:cs="Times New Roman"/>
          <w:sz w:val="28"/>
          <w:szCs w:val="28"/>
        </w:rPr>
        <w:t>(ii) Going concern</w:t>
      </w:r>
      <w:r w:rsidRPr="00FB5223">
        <w:rPr>
          <w:rFonts w:ascii="Times New Roman" w:hAnsi="Times New Roman" w:cs="Times New Roman"/>
          <w:sz w:val="28"/>
          <w:szCs w:val="28"/>
        </w:rPr>
        <w:tab/>
      </w:r>
      <w:r w:rsidRPr="00FB5223">
        <w:rPr>
          <w:rFonts w:ascii="Times New Roman" w:hAnsi="Times New Roman" w:cs="Times New Roman"/>
          <w:b/>
          <w:sz w:val="28"/>
          <w:szCs w:val="28"/>
        </w:rPr>
        <w:t>(1mark)</w:t>
      </w:r>
    </w:p>
    <w:p w:rsidR="006122FA" w:rsidRPr="00FB5223" w:rsidRDefault="00FB5223" w:rsidP="00FB5223">
      <w:pPr>
        <w:pStyle w:val="ListParagraph"/>
        <w:tabs>
          <w:tab w:val="left" w:pos="4337"/>
        </w:tabs>
        <w:rPr>
          <w:rFonts w:ascii="Times New Roman" w:hAnsi="Times New Roman" w:cs="Times New Roman"/>
          <w:b/>
          <w:sz w:val="28"/>
          <w:szCs w:val="28"/>
        </w:rPr>
      </w:pPr>
      <w:r w:rsidRPr="00FB5223">
        <w:rPr>
          <w:rFonts w:ascii="Times New Roman" w:hAnsi="Times New Roman" w:cs="Times New Roman"/>
          <w:sz w:val="28"/>
          <w:szCs w:val="28"/>
        </w:rPr>
        <w:t xml:space="preserve"> (iii) Prudence</w:t>
      </w:r>
      <w:r w:rsidRPr="00FB5223">
        <w:rPr>
          <w:rFonts w:ascii="Times New Roman" w:hAnsi="Times New Roman" w:cs="Times New Roman"/>
          <w:sz w:val="28"/>
          <w:szCs w:val="28"/>
        </w:rPr>
        <w:tab/>
      </w:r>
      <w:r w:rsidRPr="00FB5223">
        <w:rPr>
          <w:rFonts w:ascii="Times New Roman" w:hAnsi="Times New Roman" w:cs="Times New Roman"/>
          <w:b/>
          <w:sz w:val="28"/>
          <w:szCs w:val="28"/>
        </w:rPr>
        <w:t>(1mark)</w:t>
      </w:r>
    </w:p>
    <w:sectPr w:rsidR="006122FA" w:rsidRPr="00FB5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603"/>
    <w:multiLevelType w:val="hybridMultilevel"/>
    <w:tmpl w:val="D05E4FE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34A8B"/>
    <w:multiLevelType w:val="hybridMultilevel"/>
    <w:tmpl w:val="E788C8B2"/>
    <w:lvl w:ilvl="0" w:tplc="F55424FA">
      <w:start w:val="8"/>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2">
    <w:nsid w:val="16B318BF"/>
    <w:multiLevelType w:val="hybridMultilevel"/>
    <w:tmpl w:val="1C4CD34A"/>
    <w:lvl w:ilvl="0" w:tplc="83887CF0">
      <w:start w:val="1"/>
      <w:numFmt w:val="lowerLetter"/>
      <w:lvlText w:val="%1)"/>
      <w:lvlJc w:val="left"/>
      <w:pPr>
        <w:tabs>
          <w:tab w:val="num" w:pos="504"/>
        </w:tabs>
        <w:ind w:left="504" w:hanging="360"/>
      </w:pPr>
      <w:rPr>
        <w:rFonts w:hint="default"/>
      </w:rPr>
    </w:lvl>
    <w:lvl w:ilvl="1" w:tplc="5EA08644">
      <w:start w:val="1"/>
      <w:numFmt w:val="decimal"/>
      <w:lvlText w:val="%2)"/>
      <w:lvlJc w:val="left"/>
      <w:pPr>
        <w:tabs>
          <w:tab w:val="num" w:pos="1860"/>
        </w:tabs>
        <w:ind w:left="1860" w:hanging="780"/>
      </w:pPr>
      <w:rPr>
        <w:rFonts w:hint="default"/>
      </w:rPr>
    </w:lvl>
    <w:lvl w:ilvl="2" w:tplc="FEAEE0BC">
      <w:start w:val="1"/>
      <w:numFmt w:val="decimal"/>
      <w:lvlText w:val="%3."/>
      <w:lvlJc w:val="left"/>
      <w:pPr>
        <w:tabs>
          <w:tab w:val="num" w:pos="2340"/>
        </w:tabs>
        <w:ind w:left="2340" w:hanging="360"/>
      </w:pPr>
      <w:rPr>
        <w:rFonts w:hint="default"/>
      </w:rPr>
    </w:lvl>
    <w:lvl w:ilvl="3" w:tplc="675EF966">
      <w:start w:val="6"/>
      <w:numFmt w:val="decimal"/>
      <w:lvlText w:val="(%4"/>
      <w:lvlJc w:val="left"/>
      <w:pPr>
        <w:ind w:left="315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134EE5"/>
    <w:multiLevelType w:val="hybridMultilevel"/>
    <w:tmpl w:val="C02E26E6"/>
    <w:lvl w:ilvl="0" w:tplc="F5E01E18">
      <w:start w:val="1"/>
      <w:numFmt w:val="lowerRoman"/>
      <w:lvlText w:val="%1)"/>
      <w:lvlJc w:val="left"/>
      <w:pPr>
        <w:tabs>
          <w:tab w:val="num" w:pos="3240"/>
        </w:tabs>
        <w:ind w:left="32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7745DA"/>
    <w:multiLevelType w:val="hybridMultilevel"/>
    <w:tmpl w:val="DEF27F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495B18"/>
    <w:multiLevelType w:val="hybridMultilevel"/>
    <w:tmpl w:val="B9CA1A40"/>
    <w:lvl w:ilvl="0" w:tplc="E36E9B06">
      <w:start w:val="8"/>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6">
    <w:nsid w:val="2A885A7A"/>
    <w:multiLevelType w:val="hybridMultilevel"/>
    <w:tmpl w:val="60FAD60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7D5145"/>
    <w:multiLevelType w:val="hybridMultilevel"/>
    <w:tmpl w:val="11566C62"/>
    <w:lvl w:ilvl="0" w:tplc="E974CA64">
      <w:start w:val="2"/>
      <w:numFmt w:val="low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nsid w:val="34AD056D"/>
    <w:multiLevelType w:val="hybridMultilevel"/>
    <w:tmpl w:val="CF7EAC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A08629F"/>
    <w:multiLevelType w:val="hybridMultilevel"/>
    <w:tmpl w:val="755CD530"/>
    <w:lvl w:ilvl="0" w:tplc="04090017">
      <w:start w:val="1"/>
      <w:numFmt w:val="lowerLetter"/>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D162C1"/>
    <w:multiLevelType w:val="hybridMultilevel"/>
    <w:tmpl w:val="D7EC1E02"/>
    <w:lvl w:ilvl="0" w:tplc="7B804F6A">
      <w:start w:val="1"/>
      <w:numFmt w:val="lowerLetter"/>
      <w:lvlText w:val="%1)"/>
      <w:lvlJc w:val="left"/>
      <w:pPr>
        <w:ind w:left="720" w:hanging="360"/>
      </w:pPr>
      <w:rPr>
        <w:rFonts w:ascii="Tahoma" w:eastAsia="Times New Roman" w:hAnsi="Tahoma" w:cs="Tahom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154AF5"/>
    <w:multiLevelType w:val="hybridMultilevel"/>
    <w:tmpl w:val="D5221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F63F13"/>
    <w:multiLevelType w:val="hybridMultilevel"/>
    <w:tmpl w:val="E990F35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06104CD"/>
    <w:multiLevelType w:val="hybridMultilevel"/>
    <w:tmpl w:val="747E77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4"/>
  </w:num>
  <w:num w:numId="4">
    <w:abstractNumId w:val="11"/>
  </w:num>
  <w:num w:numId="5">
    <w:abstractNumId w:val="8"/>
  </w:num>
  <w:num w:numId="6">
    <w:abstractNumId w:val="2"/>
  </w:num>
  <w:num w:numId="7">
    <w:abstractNumId w:val="3"/>
  </w:num>
  <w:num w:numId="8">
    <w:abstractNumId w:val="9"/>
  </w:num>
  <w:num w:numId="9">
    <w:abstractNumId w:val="7"/>
  </w:num>
  <w:num w:numId="10">
    <w:abstractNumId w:val="0"/>
  </w:num>
  <w:num w:numId="11">
    <w:abstractNumId w:val="1"/>
  </w:num>
  <w:num w:numId="12">
    <w:abstractNumId w:val="5"/>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FD4"/>
    <w:rsid w:val="00001B4D"/>
    <w:rsid w:val="0005394D"/>
    <w:rsid w:val="003A0A5C"/>
    <w:rsid w:val="00464FD4"/>
    <w:rsid w:val="005F29FD"/>
    <w:rsid w:val="007F6D6D"/>
    <w:rsid w:val="008F5712"/>
    <w:rsid w:val="00906AE8"/>
    <w:rsid w:val="00BC4DD5"/>
    <w:rsid w:val="00C621D9"/>
    <w:rsid w:val="00DF6321"/>
    <w:rsid w:val="00E87117"/>
    <w:rsid w:val="00F26E9B"/>
    <w:rsid w:val="00F64754"/>
    <w:rsid w:val="00FB5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F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FD4"/>
    <w:pPr>
      <w:ind w:left="720"/>
      <w:contextualSpacing/>
    </w:pPr>
  </w:style>
  <w:style w:type="paragraph" w:styleId="TOAHeading">
    <w:name w:val="toa heading"/>
    <w:basedOn w:val="Normal"/>
    <w:next w:val="Normal"/>
    <w:semiHidden/>
    <w:unhideWhenUsed/>
    <w:rsid w:val="0005394D"/>
    <w:pPr>
      <w:tabs>
        <w:tab w:val="left" w:pos="9000"/>
        <w:tab w:val="right" w:pos="9360"/>
      </w:tabs>
      <w:suppressAutoHyphens/>
      <w:overflowPunct w:val="0"/>
      <w:autoSpaceDE w:val="0"/>
      <w:autoSpaceDN w:val="0"/>
      <w:adjustRightInd w:val="0"/>
      <w:spacing w:after="0" w:line="240" w:lineRule="auto"/>
    </w:pPr>
    <w:rPr>
      <w:rFonts w:ascii="Courier" w:eastAsia="Times New Roman" w:hAnsi="Courier" w:cs="Times New Roman"/>
      <w:szCs w:val="20"/>
    </w:rPr>
  </w:style>
  <w:style w:type="paragraph" w:customStyle="1" w:styleId="H4">
    <w:name w:val="H4"/>
    <w:basedOn w:val="Normal"/>
    <w:next w:val="Normal"/>
    <w:rsid w:val="0005394D"/>
    <w:pPr>
      <w:keepNext/>
      <w:snapToGrid w:val="0"/>
      <w:spacing w:before="100" w:after="100" w:line="240" w:lineRule="auto"/>
      <w:outlineLvl w:val="4"/>
    </w:pPr>
    <w:rPr>
      <w:rFonts w:ascii="Garamond" w:eastAsia="Times New Roman" w:hAnsi="Garamond" w:cs="Times New Roman"/>
      <w:b/>
      <w:szCs w:val="20"/>
      <w:lang w:val="en-GB"/>
    </w:rPr>
  </w:style>
  <w:style w:type="paragraph" w:styleId="BalloonText">
    <w:name w:val="Balloon Text"/>
    <w:basedOn w:val="Normal"/>
    <w:link w:val="BalloonTextChar"/>
    <w:uiPriority w:val="99"/>
    <w:semiHidden/>
    <w:unhideWhenUsed/>
    <w:rsid w:val="00FB5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2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F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FD4"/>
    <w:pPr>
      <w:ind w:left="720"/>
      <w:contextualSpacing/>
    </w:pPr>
  </w:style>
  <w:style w:type="paragraph" w:styleId="TOAHeading">
    <w:name w:val="toa heading"/>
    <w:basedOn w:val="Normal"/>
    <w:next w:val="Normal"/>
    <w:semiHidden/>
    <w:unhideWhenUsed/>
    <w:rsid w:val="0005394D"/>
    <w:pPr>
      <w:tabs>
        <w:tab w:val="left" w:pos="9000"/>
        <w:tab w:val="right" w:pos="9360"/>
      </w:tabs>
      <w:suppressAutoHyphens/>
      <w:overflowPunct w:val="0"/>
      <w:autoSpaceDE w:val="0"/>
      <w:autoSpaceDN w:val="0"/>
      <w:adjustRightInd w:val="0"/>
      <w:spacing w:after="0" w:line="240" w:lineRule="auto"/>
    </w:pPr>
    <w:rPr>
      <w:rFonts w:ascii="Courier" w:eastAsia="Times New Roman" w:hAnsi="Courier" w:cs="Times New Roman"/>
      <w:szCs w:val="20"/>
    </w:rPr>
  </w:style>
  <w:style w:type="paragraph" w:customStyle="1" w:styleId="H4">
    <w:name w:val="H4"/>
    <w:basedOn w:val="Normal"/>
    <w:next w:val="Normal"/>
    <w:rsid w:val="0005394D"/>
    <w:pPr>
      <w:keepNext/>
      <w:snapToGrid w:val="0"/>
      <w:spacing w:before="100" w:after="100" w:line="240" w:lineRule="auto"/>
      <w:outlineLvl w:val="4"/>
    </w:pPr>
    <w:rPr>
      <w:rFonts w:ascii="Garamond" w:eastAsia="Times New Roman" w:hAnsi="Garamond" w:cs="Times New Roman"/>
      <w:b/>
      <w:szCs w:val="20"/>
      <w:lang w:val="en-GB"/>
    </w:rPr>
  </w:style>
  <w:style w:type="paragraph" w:styleId="BalloonText">
    <w:name w:val="Balloon Text"/>
    <w:basedOn w:val="Normal"/>
    <w:link w:val="BalloonTextChar"/>
    <w:uiPriority w:val="99"/>
    <w:semiHidden/>
    <w:unhideWhenUsed/>
    <w:rsid w:val="00FB5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2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 Mohamed</dc:creator>
  <cp:lastModifiedBy>Windows User</cp:lastModifiedBy>
  <cp:revision>4</cp:revision>
  <dcterms:created xsi:type="dcterms:W3CDTF">2021-03-26T08:46:00Z</dcterms:created>
  <dcterms:modified xsi:type="dcterms:W3CDTF">2021-03-26T08:47:00Z</dcterms:modified>
</cp:coreProperties>
</file>