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55195E">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55195E">
        <w:rPr>
          <w:rFonts w:ascii="Rockwell Extra Bold" w:hAnsi="Rockwell Extra Bold" w:cs="Arial"/>
          <w:b/>
          <w:sz w:val="24"/>
          <w:szCs w:val="24"/>
          <w:u w:val="single"/>
        </w:rPr>
        <w:t>THREE</w:t>
      </w:r>
    </w:p>
    <w:p w:rsidR="0080044C" w:rsidRDefault="00646A76"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E2544A">
        <w:rPr>
          <w:rFonts w:ascii="Arial" w:hAnsi="Arial" w:cs="Arial"/>
          <w:b/>
          <w:sz w:val="24"/>
          <w:szCs w:val="24"/>
        </w:rPr>
        <w:t>343</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66C75" w:rsidRPr="00566C75">
        <w:rPr>
          <w:rFonts w:ascii="Arial" w:hAnsi="Arial" w:cs="Arial"/>
          <w:b/>
          <w:sz w:val="24"/>
          <w:szCs w:val="24"/>
        </w:rPr>
        <w:t>PUBLIC PROCUREMENT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BC00A0">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BC00A0">
        <w:rPr>
          <w:rFonts w:ascii="Tahoma" w:hAnsi="Tahoma" w:cs="Tahoma"/>
          <w:b/>
          <w:sz w:val="28"/>
          <w:szCs w:val="28"/>
        </w:rPr>
        <w:t>10</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BC00A0">
        <w:rPr>
          <w:rFonts w:ascii="Tahoma" w:hAnsi="Tahoma" w:cs="Tahoma"/>
          <w:b/>
          <w:sz w:val="28"/>
          <w:szCs w:val="28"/>
        </w:rPr>
        <w:t>2</w:t>
      </w:r>
      <w:r w:rsidR="008D603C" w:rsidRPr="0052155A">
        <w:rPr>
          <w:rFonts w:ascii="Tahoma" w:hAnsi="Tahoma" w:cs="Tahoma"/>
          <w:b/>
          <w:sz w:val="28"/>
          <w:szCs w:val="28"/>
        </w:rPr>
        <w:t>.00-</w:t>
      </w:r>
      <w:r w:rsidR="00BC00A0">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283E73" w:rsidP="0080044C">
      <w:pPr>
        <w:autoSpaceDE w:val="0"/>
        <w:autoSpaceDN w:val="0"/>
        <w:adjustRightInd w:val="0"/>
        <w:spacing w:after="0" w:line="240" w:lineRule="auto"/>
        <w:rPr>
          <w:rFonts w:ascii="Times New Roman" w:hAnsi="Times New Roman"/>
          <w:b/>
          <w:sz w:val="24"/>
          <w:szCs w:val="24"/>
        </w:rPr>
      </w:pPr>
      <w:r w:rsidRPr="00283E73">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601EF">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8601EF">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8601EF">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8601EF">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w:t>
      </w:r>
      <w:r w:rsidR="008601EF">
        <w:rPr>
          <w:rFonts w:ascii="Times New Roman" w:hAnsi="Times New Roman"/>
          <w:b/>
          <w:sz w:val="24"/>
          <w:szCs w:val="24"/>
        </w:rPr>
        <w:t>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8601EF">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D07103" w:rsidRDefault="001B4623" w:rsidP="00D07103">
      <w:pPr>
        <w:spacing w:before="120" w:after="120" w:line="360" w:lineRule="auto"/>
        <w:rPr>
          <w:rFonts w:asciiTheme="majorBidi" w:hAnsiTheme="majorBidi" w:cstheme="majorBidi"/>
          <w:b/>
          <w:sz w:val="24"/>
          <w:szCs w:val="24"/>
        </w:rPr>
      </w:pPr>
      <w:r w:rsidRPr="00D07103">
        <w:rPr>
          <w:rFonts w:asciiTheme="majorBidi" w:hAnsiTheme="majorBidi" w:cstheme="majorBidi"/>
          <w:b/>
          <w:sz w:val="24"/>
          <w:szCs w:val="24"/>
        </w:rPr>
        <w:t xml:space="preserve">QUESTION </w:t>
      </w:r>
      <w:r w:rsidR="00217D9C" w:rsidRPr="00D07103">
        <w:rPr>
          <w:rFonts w:asciiTheme="majorBidi" w:hAnsiTheme="majorBidi" w:cstheme="majorBidi"/>
          <w:b/>
          <w:sz w:val="24"/>
          <w:szCs w:val="24"/>
        </w:rPr>
        <w:t>ONE</w:t>
      </w:r>
      <w:r w:rsidR="00477CAE" w:rsidRPr="00D07103">
        <w:rPr>
          <w:rFonts w:asciiTheme="majorBidi" w:hAnsiTheme="majorBidi" w:cstheme="majorBidi"/>
          <w:b/>
          <w:sz w:val="24"/>
          <w:szCs w:val="24"/>
        </w:rPr>
        <w:t xml:space="preserve"> </w:t>
      </w:r>
      <w:r w:rsidR="000F1324" w:rsidRPr="00D07103">
        <w:rPr>
          <w:rFonts w:asciiTheme="majorBidi" w:hAnsiTheme="majorBidi" w:cstheme="majorBidi"/>
          <w:b/>
          <w:sz w:val="24"/>
          <w:szCs w:val="24"/>
        </w:rPr>
        <w:t>(COMPULSORY)</w:t>
      </w:r>
    </w:p>
    <w:p w:rsidR="00F12074" w:rsidRPr="00D76E52" w:rsidRDefault="00F12074" w:rsidP="00D07103">
      <w:pPr>
        <w:pStyle w:val="ListParagraph"/>
        <w:numPr>
          <w:ilvl w:val="0"/>
          <w:numId w:val="36"/>
        </w:numPr>
        <w:spacing w:before="120" w:after="120" w:line="360" w:lineRule="auto"/>
        <w:jc w:val="both"/>
        <w:rPr>
          <w:rFonts w:asciiTheme="majorBidi" w:hAnsiTheme="majorBidi" w:cstheme="majorBidi"/>
          <w:b/>
          <w:bCs/>
        </w:rPr>
      </w:pPr>
      <w:r w:rsidRPr="00D07103">
        <w:rPr>
          <w:rFonts w:asciiTheme="majorBidi" w:hAnsiTheme="majorBidi" w:cstheme="majorBidi"/>
        </w:rPr>
        <w:t>Companies today are paying a great deal of attention to the „ethical supply chain‟. Select and discuss four ethical issues that would be likely to have a bearing upon a company’s commercial relationship with its suppliers</w:t>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E03496">
        <w:rPr>
          <w:rFonts w:asciiTheme="majorBidi" w:hAnsiTheme="majorBidi" w:cstheme="majorBidi"/>
        </w:rPr>
        <w:t xml:space="preserve">                                                            </w:t>
      </w:r>
      <w:r w:rsidRPr="00D76E52">
        <w:rPr>
          <w:rFonts w:asciiTheme="majorBidi" w:hAnsiTheme="majorBidi" w:cstheme="majorBidi"/>
          <w:b/>
          <w:bCs/>
        </w:rPr>
        <w:t>[10 marks]</w:t>
      </w:r>
    </w:p>
    <w:p w:rsidR="00F12074" w:rsidRPr="00D76E52" w:rsidRDefault="00F12074" w:rsidP="00D07103">
      <w:pPr>
        <w:pStyle w:val="ListParagraph"/>
        <w:numPr>
          <w:ilvl w:val="0"/>
          <w:numId w:val="36"/>
        </w:numPr>
        <w:spacing w:before="120" w:after="120" w:line="360" w:lineRule="auto"/>
        <w:jc w:val="both"/>
        <w:rPr>
          <w:rFonts w:asciiTheme="majorBidi" w:hAnsiTheme="majorBidi" w:cstheme="majorBidi"/>
          <w:b/>
          <w:bCs/>
        </w:rPr>
      </w:pPr>
      <w:r w:rsidRPr="00D07103">
        <w:rPr>
          <w:rFonts w:asciiTheme="majorBidi" w:hAnsiTheme="majorBidi" w:cstheme="majorBidi"/>
        </w:rPr>
        <w:t>Critically outline and discuss the historical background of Public procurement and disposal Act 2005 since pre-independence up-to-date</w:t>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00D76E52">
        <w:rPr>
          <w:rFonts w:asciiTheme="majorBidi" w:hAnsiTheme="majorBidi" w:cstheme="majorBidi"/>
        </w:rPr>
        <w:tab/>
      </w:r>
      <w:r w:rsidRPr="00D07103">
        <w:rPr>
          <w:rFonts w:asciiTheme="majorBidi" w:hAnsiTheme="majorBidi" w:cstheme="majorBidi"/>
        </w:rPr>
        <w:t xml:space="preserve"> </w:t>
      </w:r>
      <w:r w:rsidR="00321E13">
        <w:rPr>
          <w:rFonts w:asciiTheme="majorBidi" w:hAnsiTheme="majorBidi" w:cstheme="majorBidi"/>
        </w:rPr>
        <w:t xml:space="preserve">                      </w:t>
      </w:r>
      <w:r w:rsidRPr="00D76E52">
        <w:rPr>
          <w:rFonts w:asciiTheme="majorBidi" w:hAnsiTheme="majorBidi" w:cstheme="majorBidi"/>
          <w:b/>
          <w:bCs/>
        </w:rPr>
        <w:t>[10 marks]</w:t>
      </w:r>
    </w:p>
    <w:p w:rsidR="00F12074" w:rsidRPr="00D76E52" w:rsidRDefault="00F12074" w:rsidP="00D07103">
      <w:pPr>
        <w:pStyle w:val="ListParagraph"/>
        <w:numPr>
          <w:ilvl w:val="0"/>
          <w:numId w:val="36"/>
        </w:numPr>
        <w:spacing w:before="120" w:after="120" w:line="360" w:lineRule="auto"/>
        <w:jc w:val="both"/>
        <w:rPr>
          <w:rFonts w:asciiTheme="majorBidi" w:hAnsiTheme="majorBidi" w:cstheme="majorBidi"/>
          <w:b/>
          <w:bCs/>
        </w:rPr>
      </w:pPr>
      <w:r w:rsidRPr="00D07103">
        <w:rPr>
          <w:rFonts w:asciiTheme="majorBidi" w:hAnsiTheme="majorBidi" w:cstheme="majorBidi"/>
        </w:rPr>
        <w:t xml:space="preserve">Explain procurement that specifically excluded under the present legal Frame work  of the act </w:t>
      </w:r>
      <w:r w:rsidR="00321E13">
        <w:rPr>
          <w:rFonts w:asciiTheme="majorBidi" w:hAnsiTheme="majorBidi" w:cstheme="majorBidi"/>
        </w:rPr>
        <w:t xml:space="preserve">    </w:t>
      </w:r>
      <w:r w:rsidRPr="00D76E52">
        <w:rPr>
          <w:rFonts w:asciiTheme="majorBidi" w:hAnsiTheme="majorBidi" w:cstheme="majorBidi"/>
          <w:b/>
          <w:bCs/>
        </w:rPr>
        <w:t>[5 marks]</w:t>
      </w:r>
    </w:p>
    <w:p w:rsidR="00F12074" w:rsidRPr="00D07103" w:rsidRDefault="00F12074" w:rsidP="00D07103">
      <w:pPr>
        <w:spacing w:before="120" w:after="120" w:line="360" w:lineRule="auto"/>
        <w:jc w:val="both"/>
        <w:rPr>
          <w:rFonts w:asciiTheme="majorBidi" w:hAnsiTheme="majorBidi" w:cstheme="majorBidi"/>
          <w:b/>
        </w:rPr>
      </w:pPr>
      <w:r w:rsidRPr="00D07103">
        <w:rPr>
          <w:rFonts w:asciiTheme="majorBidi" w:hAnsiTheme="majorBidi" w:cstheme="majorBidi"/>
          <w:b/>
        </w:rPr>
        <w:t xml:space="preserve">QUESTION TWO                                                                    </w:t>
      </w:r>
    </w:p>
    <w:p w:rsidR="00F12074" w:rsidRPr="00D76E52" w:rsidRDefault="00F12074" w:rsidP="00D07103">
      <w:pPr>
        <w:pStyle w:val="ListParagraph"/>
        <w:numPr>
          <w:ilvl w:val="0"/>
          <w:numId w:val="37"/>
        </w:numPr>
        <w:spacing w:before="120" w:after="120" w:line="360" w:lineRule="auto"/>
        <w:rPr>
          <w:rFonts w:asciiTheme="majorBidi" w:hAnsiTheme="majorBidi" w:cstheme="majorBidi"/>
          <w:b/>
          <w:bCs/>
        </w:rPr>
      </w:pPr>
      <w:r w:rsidRPr="00D07103">
        <w:rPr>
          <w:rFonts w:asciiTheme="majorBidi" w:hAnsiTheme="majorBidi" w:cstheme="majorBidi"/>
        </w:rPr>
        <w:t>Discuss the three fundamental bodies that regulate public procurement in Kenya, Cleary showing the functions, responsibilities and qualification</w:t>
      </w:r>
      <w:r w:rsidR="00321E13">
        <w:rPr>
          <w:rFonts w:asciiTheme="majorBidi" w:hAnsiTheme="majorBidi" w:cstheme="majorBidi"/>
        </w:rPr>
        <w:t>s of its various constitutes</w:t>
      </w:r>
      <w:r w:rsidRPr="00D07103">
        <w:rPr>
          <w:rFonts w:asciiTheme="majorBidi" w:hAnsiTheme="majorBidi" w:cstheme="majorBidi"/>
        </w:rPr>
        <w:t xml:space="preserve">        </w:t>
      </w:r>
      <w:r w:rsidR="00321E13">
        <w:rPr>
          <w:rFonts w:asciiTheme="majorBidi" w:hAnsiTheme="majorBidi" w:cstheme="majorBidi"/>
        </w:rPr>
        <w:t xml:space="preserve">                                   </w:t>
      </w:r>
      <w:r w:rsidRPr="00D76E52">
        <w:rPr>
          <w:rFonts w:asciiTheme="majorBidi" w:hAnsiTheme="majorBidi" w:cstheme="majorBidi"/>
          <w:b/>
          <w:bCs/>
        </w:rPr>
        <w:t>[10 marks]</w:t>
      </w:r>
    </w:p>
    <w:p w:rsidR="00F12074" w:rsidRPr="00D76E52" w:rsidRDefault="00F12074" w:rsidP="00D07103">
      <w:pPr>
        <w:pStyle w:val="ListParagraph"/>
        <w:numPr>
          <w:ilvl w:val="0"/>
          <w:numId w:val="37"/>
        </w:numPr>
        <w:spacing w:before="120" w:after="120" w:line="360" w:lineRule="auto"/>
        <w:rPr>
          <w:rFonts w:asciiTheme="majorBidi" w:hAnsiTheme="majorBidi" w:cstheme="majorBidi"/>
          <w:b/>
          <w:bCs/>
        </w:rPr>
      </w:pPr>
      <w:r w:rsidRPr="00D07103">
        <w:rPr>
          <w:rFonts w:asciiTheme="majorBidi" w:hAnsiTheme="majorBidi" w:cstheme="majorBidi"/>
        </w:rPr>
        <w:t xml:space="preserve">Discuss the roles and responsibilities of  an accounting officer Under the PPDA   </w:t>
      </w:r>
      <w:r w:rsidR="00321E13">
        <w:rPr>
          <w:rFonts w:asciiTheme="majorBidi" w:hAnsiTheme="majorBidi" w:cstheme="majorBidi"/>
        </w:rPr>
        <w:t xml:space="preserve">                         </w:t>
      </w:r>
      <w:r w:rsidRPr="00D76E52">
        <w:rPr>
          <w:rFonts w:asciiTheme="majorBidi" w:hAnsiTheme="majorBidi" w:cstheme="majorBidi"/>
          <w:b/>
          <w:bCs/>
        </w:rPr>
        <w:t>[5 marks]</w:t>
      </w:r>
    </w:p>
    <w:p w:rsidR="00F12074" w:rsidRPr="00D07103" w:rsidRDefault="00F12074" w:rsidP="00D07103">
      <w:pPr>
        <w:spacing w:before="120" w:after="120" w:line="360" w:lineRule="auto"/>
        <w:rPr>
          <w:rFonts w:asciiTheme="majorBidi" w:hAnsiTheme="majorBidi" w:cstheme="majorBidi"/>
          <w:b/>
        </w:rPr>
      </w:pPr>
      <w:r w:rsidRPr="00D07103">
        <w:rPr>
          <w:rFonts w:asciiTheme="majorBidi" w:hAnsiTheme="majorBidi" w:cstheme="majorBidi"/>
          <w:b/>
        </w:rPr>
        <w:t>QUESTION THREE</w:t>
      </w:r>
    </w:p>
    <w:p w:rsidR="00F12074" w:rsidRPr="00D76E52" w:rsidRDefault="00F12074" w:rsidP="00D07103">
      <w:pPr>
        <w:pStyle w:val="ListParagraph"/>
        <w:numPr>
          <w:ilvl w:val="0"/>
          <w:numId w:val="38"/>
        </w:numPr>
        <w:spacing w:before="120" w:after="120" w:line="360" w:lineRule="auto"/>
        <w:rPr>
          <w:rFonts w:asciiTheme="majorBidi" w:hAnsiTheme="majorBidi" w:cstheme="majorBidi"/>
          <w:b/>
          <w:bCs/>
        </w:rPr>
      </w:pPr>
      <w:r w:rsidRPr="00D07103">
        <w:rPr>
          <w:rFonts w:asciiTheme="majorBidi" w:hAnsiTheme="majorBidi" w:cstheme="majorBidi"/>
        </w:rPr>
        <w:t xml:space="preserve">Discuss Major challenges in public procurement and their recommendations. </w:t>
      </w:r>
      <w:r w:rsidR="00321E13">
        <w:rPr>
          <w:rFonts w:asciiTheme="majorBidi" w:hAnsiTheme="majorBidi" w:cstheme="majorBidi"/>
        </w:rPr>
        <w:tab/>
      </w:r>
      <w:r w:rsidR="00321E13">
        <w:rPr>
          <w:rFonts w:asciiTheme="majorBidi" w:hAnsiTheme="majorBidi" w:cstheme="majorBidi"/>
        </w:rPr>
        <w:tab/>
        <w:t xml:space="preserve">         </w:t>
      </w:r>
      <w:r w:rsidRPr="00D76E52">
        <w:rPr>
          <w:rFonts w:asciiTheme="majorBidi" w:hAnsiTheme="majorBidi" w:cstheme="majorBidi"/>
          <w:b/>
          <w:bCs/>
        </w:rPr>
        <w:t>[10</w:t>
      </w:r>
      <w:r w:rsidR="00321E13">
        <w:rPr>
          <w:rFonts w:asciiTheme="majorBidi" w:hAnsiTheme="majorBidi" w:cstheme="majorBidi"/>
          <w:b/>
          <w:bCs/>
        </w:rPr>
        <w:t xml:space="preserve"> </w:t>
      </w:r>
      <w:r w:rsidRPr="00D76E52">
        <w:rPr>
          <w:rFonts w:asciiTheme="majorBidi" w:hAnsiTheme="majorBidi" w:cstheme="majorBidi"/>
          <w:b/>
          <w:bCs/>
        </w:rPr>
        <w:t>m</w:t>
      </w:r>
      <w:r w:rsidR="00321E13">
        <w:rPr>
          <w:rFonts w:asciiTheme="majorBidi" w:hAnsiTheme="majorBidi" w:cstheme="majorBidi"/>
          <w:b/>
          <w:bCs/>
        </w:rPr>
        <w:t>ar</w:t>
      </w:r>
      <w:r w:rsidRPr="00D76E52">
        <w:rPr>
          <w:rFonts w:asciiTheme="majorBidi" w:hAnsiTheme="majorBidi" w:cstheme="majorBidi"/>
          <w:b/>
          <w:bCs/>
        </w:rPr>
        <w:t>ks]</w:t>
      </w:r>
    </w:p>
    <w:p w:rsidR="00F12074" w:rsidRPr="00D07103" w:rsidRDefault="00F12074" w:rsidP="00D07103">
      <w:pPr>
        <w:pStyle w:val="ListParagraph"/>
        <w:numPr>
          <w:ilvl w:val="0"/>
          <w:numId w:val="38"/>
        </w:numPr>
        <w:spacing w:before="120" w:after="120" w:line="360" w:lineRule="auto"/>
        <w:rPr>
          <w:rFonts w:asciiTheme="majorBidi" w:hAnsiTheme="majorBidi" w:cstheme="majorBidi"/>
        </w:rPr>
      </w:pPr>
      <w:r w:rsidRPr="00D07103">
        <w:rPr>
          <w:rFonts w:asciiTheme="majorBidi" w:hAnsiTheme="majorBidi" w:cstheme="majorBidi"/>
        </w:rPr>
        <w:t xml:space="preserve">Explain ideal Values of Good Procurement Governance </w:t>
      </w:r>
      <w:r w:rsidR="00321E13">
        <w:rPr>
          <w:rFonts w:asciiTheme="majorBidi" w:hAnsiTheme="majorBidi" w:cstheme="majorBidi"/>
        </w:rPr>
        <w:t xml:space="preserve">                                                                 </w:t>
      </w:r>
      <w:r w:rsidRPr="00D76E52">
        <w:rPr>
          <w:rFonts w:asciiTheme="majorBidi" w:hAnsiTheme="majorBidi" w:cstheme="majorBidi"/>
          <w:b/>
          <w:bCs/>
        </w:rPr>
        <w:t>[5 marks]</w:t>
      </w:r>
    </w:p>
    <w:p w:rsidR="00F12074" w:rsidRPr="00D07103" w:rsidRDefault="00F12074" w:rsidP="00D07103">
      <w:pPr>
        <w:spacing w:before="120" w:after="120" w:line="360" w:lineRule="auto"/>
        <w:rPr>
          <w:rFonts w:asciiTheme="majorBidi" w:hAnsiTheme="majorBidi" w:cstheme="majorBidi"/>
          <w:b/>
        </w:rPr>
      </w:pPr>
      <w:r w:rsidRPr="00D07103">
        <w:rPr>
          <w:rFonts w:asciiTheme="majorBidi" w:hAnsiTheme="majorBidi" w:cstheme="majorBidi"/>
          <w:b/>
        </w:rPr>
        <w:t>QUESTION FOUR</w:t>
      </w:r>
    </w:p>
    <w:p w:rsidR="00F12074" w:rsidRPr="00D76E52" w:rsidRDefault="00F12074" w:rsidP="00D07103">
      <w:pPr>
        <w:pStyle w:val="ListParagraph"/>
        <w:numPr>
          <w:ilvl w:val="0"/>
          <w:numId w:val="39"/>
        </w:numPr>
        <w:spacing w:before="120" w:after="120" w:line="360" w:lineRule="auto"/>
        <w:rPr>
          <w:rFonts w:asciiTheme="majorBidi" w:hAnsiTheme="majorBidi" w:cstheme="majorBidi"/>
          <w:b/>
          <w:bCs/>
        </w:rPr>
      </w:pPr>
      <w:r w:rsidRPr="00D07103">
        <w:rPr>
          <w:rFonts w:asciiTheme="majorBidi" w:hAnsiTheme="majorBidi" w:cstheme="majorBidi"/>
        </w:rPr>
        <w:t xml:space="preserve">Illustrate what is entailed in Content of the sound Procurement Plan          </w:t>
      </w:r>
      <w:r w:rsidR="00172867">
        <w:rPr>
          <w:rFonts w:asciiTheme="majorBidi" w:hAnsiTheme="majorBidi" w:cstheme="majorBidi"/>
        </w:rPr>
        <w:t xml:space="preserve">                                   </w:t>
      </w:r>
      <w:r w:rsidRPr="00D07103">
        <w:rPr>
          <w:rFonts w:asciiTheme="majorBidi" w:hAnsiTheme="majorBidi" w:cstheme="majorBidi"/>
        </w:rPr>
        <w:t xml:space="preserve">  </w:t>
      </w:r>
      <w:r w:rsidRPr="00D76E52">
        <w:rPr>
          <w:rFonts w:asciiTheme="majorBidi" w:hAnsiTheme="majorBidi" w:cstheme="majorBidi"/>
          <w:b/>
          <w:bCs/>
        </w:rPr>
        <w:t>[5 marks]</w:t>
      </w:r>
    </w:p>
    <w:p w:rsidR="00F12074" w:rsidRPr="00D76E52" w:rsidRDefault="00F12074" w:rsidP="00D07103">
      <w:pPr>
        <w:pStyle w:val="ListParagraph"/>
        <w:numPr>
          <w:ilvl w:val="0"/>
          <w:numId w:val="39"/>
        </w:numPr>
        <w:spacing w:before="120" w:after="120" w:line="360" w:lineRule="auto"/>
        <w:rPr>
          <w:rFonts w:asciiTheme="majorBidi" w:hAnsiTheme="majorBidi" w:cstheme="majorBidi"/>
          <w:b/>
          <w:bCs/>
        </w:rPr>
      </w:pPr>
      <w:r w:rsidRPr="00D07103">
        <w:rPr>
          <w:rFonts w:asciiTheme="majorBidi" w:hAnsiTheme="majorBidi" w:cstheme="majorBidi"/>
        </w:rPr>
        <w:t xml:space="preserve">Discuss the circumstance under </w:t>
      </w:r>
      <w:r w:rsidR="00D76E52" w:rsidRPr="00D07103">
        <w:rPr>
          <w:rFonts w:asciiTheme="majorBidi" w:hAnsiTheme="majorBidi" w:cstheme="majorBidi"/>
        </w:rPr>
        <w:t>which procurement</w:t>
      </w:r>
      <w:r w:rsidRPr="00D07103">
        <w:rPr>
          <w:rFonts w:asciiTheme="majorBidi" w:hAnsiTheme="majorBidi" w:cstheme="majorBidi"/>
        </w:rPr>
        <w:t xml:space="preserve"> </w:t>
      </w:r>
      <w:r w:rsidR="00D76E52" w:rsidRPr="00D07103">
        <w:rPr>
          <w:rFonts w:asciiTheme="majorBidi" w:hAnsiTheme="majorBidi" w:cstheme="majorBidi"/>
        </w:rPr>
        <w:t>entity can</w:t>
      </w:r>
      <w:r w:rsidRPr="00D07103">
        <w:rPr>
          <w:rFonts w:asciiTheme="majorBidi" w:hAnsiTheme="majorBidi" w:cstheme="majorBidi"/>
        </w:rPr>
        <w:t xml:space="preserve"> Transfer its </w:t>
      </w:r>
      <w:r w:rsidR="00D76E52" w:rsidRPr="00D07103">
        <w:rPr>
          <w:rFonts w:asciiTheme="majorBidi" w:hAnsiTheme="majorBidi" w:cstheme="majorBidi"/>
        </w:rPr>
        <w:t>authority as</w:t>
      </w:r>
      <w:r w:rsidRPr="00D07103">
        <w:rPr>
          <w:rFonts w:asciiTheme="majorBidi" w:hAnsiTheme="majorBidi" w:cstheme="majorBidi"/>
        </w:rPr>
        <w:t xml:space="preserve"> it stipulated in PPDA                                                                                         </w:t>
      </w:r>
      <w:r w:rsidR="00530622">
        <w:rPr>
          <w:rFonts w:asciiTheme="majorBidi" w:hAnsiTheme="majorBidi" w:cstheme="majorBidi"/>
        </w:rPr>
        <w:t xml:space="preserve">                                                    </w:t>
      </w:r>
      <w:r w:rsidRPr="00D07103">
        <w:rPr>
          <w:rFonts w:asciiTheme="majorBidi" w:hAnsiTheme="majorBidi" w:cstheme="majorBidi"/>
        </w:rPr>
        <w:t xml:space="preserve">  </w:t>
      </w:r>
      <w:r w:rsidRPr="00D76E52">
        <w:rPr>
          <w:rFonts w:asciiTheme="majorBidi" w:hAnsiTheme="majorBidi" w:cstheme="majorBidi"/>
          <w:b/>
          <w:bCs/>
        </w:rPr>
        <w:t>[10 marks]</w:t>
      </w:r>
    </w:p>
    <w:p w:rsidR="00F12074" w:rsidRPr="00D07103" w:rsidRDefault="00F12074" w:rsidP="00D07103">
      <w:pPr>
        <w:spacing w:before="120" w:after="120" w:line="360" w:lineRule="auto"/>
        <w:rPr>
          <w:rFonts w:asciiTheme="majorBidi" w:hAnsiTheme="majorBidi" w:cstheme="majorBidi"/>
          <w:b/>
        </w:rPr>
      </w:pPr>
      <w:r w:rsidRPr="00D07103">
        <w:rPr>
          <w:rFonts w:asciiTheme="majorBidi" w:hAnsiTheme="majorBidi" w:cstheme="majorBidi"/>
          <w:b/>
        </w:rPr>
        <w:t>QUESTION FIVE</w:t>
      </w:r>
    </w:p>
    <w:p w:rsidR="00F12074" w:rsidRPr="00D76E52" w:rsidRDefault="00F12074" w:rsidP="00D07103">
      <w:pPr>
        <w:pStyle w:val="ListParagraph"/>
        <w:numPr>
          <w:ilvl w:val="0"/>
          <w:numId w:val="40"/>
        </w:numPr>
        <w:spacing w:before="120" w:after="120" w:line="360" w:lineRule="auto"/>
        <w:rPr>
          <w:rFonts w:asciiTheme="majorBidi" w:hAnsiTheme="majorBidi" w:cstheme="majorBidi"/>
          <w:b/>
          <w:bCs/>
        </w:rPr>
      </w:pPr>
      <w:r w:rsidRPr="00D07103">
        <w:rPr>
          <w:rFonts w:asciiTheme="majorBidi" w:hAnsiTheme="majorBidi" w:cstheme="majorBidi"/>
        </w:rPr>
        <w:t>Discuss  circumstances under which procurement entity can legally use direct procurement as enshrined in PPDA</w:t>
      </w:r>
      <w:r w:rsidR="00530622">
        <w:rPr>
          <w:rFonts w:asciiTheme="majorBidi" w:hAnsiTheme="majorBidi" w:cstheme="majorBidi"/>
        </w:rPr>
        <w:tab/>
      </w:r>
      <w:r w:rsidR="00530622">
        <w:rPr>
          <w:rFonts w:asciiTheme="majorBidi" w:hAnsiTheme="majorBidi" w:cstheme="majorBidi"/>
        </w:rPr>
        <w:tab/>
      </w:r>
      <w:r w:rsidR="00530622">
        <w:rPr>
          <w:rFonts w:asciiTheme="majorBidi" w:hAnsiTheme="majorBidi" w:cstheme="majorBidi"/>
        </w:rPr>
        <w:tab/>
      </w:r>
      <w:r w:rsidR="00530622">
        <w:rPr>
          <w:rFonts w:asciiTheme="majorBidi" w:hAnsiTheme="majorBidi" w:cstheme="majorBidi"/>
        </w:rPr>
        <w:tab/>
      </w:r>
      <w:r w:rsidR="00530622">
        <w:rPr>
          <w:rFonts w:asciiTheme="majorBidi" w:hAnsiTheme="majorBidi" w:cstheme="majorBidi"/>
        </w:rPr>
        <w:tab/>
      </w:r>
      <w:r w:rsidR="00530622">
        <w:rPr>
          <w:rFonts w:asciiTheme="majorBidi" w:hAnsiTheme="majorBidi" w:cstheme="majorBidi"/>
        </w:rPr>
        <w:tab/>
        <w:t xml:space="preserve">                                                                          </w:t>
      </w:r>
      <w:r w:rsidRPr="00D07103">
        <w:rPr>
          <w:rFonts w:asciiTheme="majorBidi" w:hAnsiTheme="majorBidi" w:cstheme="majorBidi"/>
        </w:rPr>
        <w:t xml:space="preserve"> </w:t>
      </w:r>
      <w:r w:rsidRPr="00D76E52">
        <w:rPr>
          <w:rFonts w:asciiTheme="majorBidi" w:hAnsiTheme="majorBidi" w:cstheme="majorBidi"/>
          <w:b/>
          <w:bCs/>
        </w:rPr>
        <w:t>[10 marks]</w:t>
      </w:r>
    </w:p>
    <w:p w:rsidR="00F12074" w:rsidRPr="00D07103" w:rsidRDefault="00F12074" w:rsidP="00D07103">
      <w:pPr>
        <w:pStyle w:val="ListParagraph"/>
        <w:numPr>
          <w:ilvl w:val="0"/>
          <w:numId w:val="40"/>
        </w:numPr>
        <w:spacing w:before="120" w:after="120" w:line="360" w:lineRule="auto"/>
        <w:rPr>
          <w:rFonts w:asciiTheme="majorBidi" w:hAnsiTheme="majorBidi" w:cstheme="majorBidi"/>
        </w:rPr>
      </w:pPr>
      <w:r w:rsidRPr="00D07103">
        <w:rPr>
          <w:rFonts w:asciiTheme="majorBidi" w:hAnsiTheme="majorBidi" w:cstheme="majorBidi"/>
        </w:rPr>
        <w:t>Discuss the major offences that are outlined in the Public Procurement and Disposal Act 2005</w:t>
      </w:r>
      <w:r w:rsidR="00530622">
        <w:rPr>
          <w:rFonts w:asciiTheme="majorBidi" w:hAnsiTheme="majorBidi" w:cstheme="majorBidi"/>
        </w:rPr>
        <w:t xml:space="preserve">    </w:t>
      </w:r>
      <w:r w:rsidRPr="00D07103">
        <w:rPr>
          <w:rFonts w:asciiTheme="majorBidi" w:hAnsiTheme="majorBidi" w:cstheme="majorBidi"/>
        </w:rPr>
        <w:t xml:space="preserve"> </w:t>
      </w:r>
      <w:r w:rsidRPr="00D76E52">
        <w:rPr>
          <w:rFonts w:asciiTheme="majorBidi" w:hAnsiTheme="majorBidi" w:cstheme="majorBidi"/>
          <w:b/>
          <w:bCs/>
        </w:rPr>
        <w:t>[5</w:t>
      </w:r>
      <w:r w:rsidR="00530622">
        <w:rPr>
          <w:rFonts w:asciiTheme="majorBidi" w:hAnsiTheme="majorBidi" w:cstheme="majorBidi"/>
          <w:b/>
          <w:bCs/>
        </w:rPr>
        <w:t xml:space="preserve"> </w:t>
      </w:r>
      <w:r w:rsidRPr="00D76E52">
        <w:rPr>
          <w:rFonts w:asciiTheme="majorBidi" w:hAnsiTheme="majorBidi" w:cstheme="majorBidi"/>
          <w:b/>
          <w:bCs/>
        </w:rPr>
        <w:t>m</w:t>
      </w:r>
      <w:r w:rsidR="00530622">
        <w:rPr>
          <w:rFonts w:asciiTheme="majorBidi" w:hAnsiTheme="majorBidi" w:cstheme="majorBidi"/>
          <w:b/>
          <w:bCs/>
        </w:rPr>
        <w:t>ar</w:t>
      </w:r>
      <w:r w:rsidRPr="00D76E52">
        <w:rPr>
          <w:rFonts w:asciiTheme="majorBidi" w:hAnsiTheme="majorBidi" w:cstheme="majorBidi"/>
          <w:b/>
          <w:bCs/>
        </w:rPr>
        <w:t>ks]</w:t>
      </w:r>
    </w:p>
    <w:p w:rsidR="00F12074" w:rsidRPr="00D07103" w:rsidRDefault="00F12074" w:rsidP="00D07103">
      <w:pPr>
        <w:spacing w:before="120" w:after="120" w:line="360" w:lineRule="auto"/>
        <w:rPr>
          <w:rFonts w:asciiTheme="majorBidi" w:hAnsiTheme="majorBidi" w:cstheme="majorBidi"/>
          <w:b/>
        </w:rPr>
      </w:pPr>
      <w:r w:rsidRPr="00D07103">
        <w:rPr>
          <w:rFonts w:asciiTheme="majorBidi" w:hAnsiTheme="majorBidi" w:cstheme="majorBidi"/>
          <w:b/>
        </w:rPr>
        <w:t>QUESTION SIX</w:t>
      </w:r>
    </w:p>
    <w:p w:rsidR="00F12074" w:rsidRPr="00D76E52" w:rsidRDefault="00F12074" w:rsidP="00D07103">
      <w:pPr>
        <w:pStyle w:val="ListParagraph"/>
        <w:numPr>
          <w:ilvl w:val="0"/>
          <w:numId w:val="41"/>
        </w:numPr>
        <w:spacing w:before="120" w:after="120" w:line="360" w:lineRule="auto"/>
        <w:rPr>
          <w:rFonts w:asciiTheme="majorBidi" w:hAnsiTheme="majorBidi" w:cstheme="majorBidi"/>
          <w:b/>
          <w:bCs/>
        </w:rPr>
      </w:pPr>
      <w:r w:rsidRPr="00D07103">
        <w:rPr>
          <w:rFonts w:asciiTheme="majorBidi" w:hAnsiTheme="majorBidi" w:cstheme="majorBidi"/>
        </w:rPr>
        <w:t xml:space="preserve">Discuss the various procurement and disposal procedures/method that  public entities are required to use When procuring goods, services and works as provided for under the public procurement and disposal act 2005(PPDA) stating when each is appropriate used.                   </w:t>
      </w:r>
      <w:r w:rsidR="00530622">
        <w:rPr>
          <w:rFonts w:asciiTheme="majorBidi" w:hAnsiTheme="majorBidi" w:cstheme="majorBidi"/>
        </w:rPr>
        <w:t xml:space="preserve">                                                    </w:t>
      </w:r>
      <w:r w:rsidRPr="00D76E52">
        <w:rPr>
          <w:rFonts w:asciiTheme="majorBidi" w:hAnsiTheme="majorBidi" w:cstheme="majorBidi"/>
          <w:b/>
          <w:bCs/>
        </w:rPr>
        <w:t>[10 marks]</w:t>
      </w:r>
    </w:p>
    <w:p w:rsidR="00F12074" w:rsidRPr="00D76E52" w:rsidRDefault="00F12074" w:rsidP="00D07103">
      <w:pPr>
        <w:pStyle w:val="ListParagraph"/>
        <w:numPr>
          <w:ilvl w:val="0"/>
          <w:numId w:val="41"/>
        </w:numPr>
        <w:spacing w:before="120" w:after="120" w:line="360" w:lineRule="auto"/>
        <w:rPr>
          <w:rFonts w:asciiTheme="majorBidi" w:hAnsiTheme="majorBidi" w:cstheme="majorBidi"/>
          <w:b/>
          <w:bCs/>
        </w:rPr>
      </w:pPr>
      <w:r w:rsidRPr="00D07103">
        <w:rPr>
          <w:rFonts w:asciiTheme="majorBidi" w:hAnsiTheme="majorBidi" w:cstheme="majorBidi"/>
        </w:rPr>
        <w:t xml:space="preserve">Outline the general objectives of public procurement.                                            </w:t>
      </w:r>
      <w:r w:rsidR="00530622">
        <w:rPr>
          <w:rFonts w:asciiTheme="majorBidi" w:hAnsiTheme="majorBidi" w:cstheme="majorBidi"/>
        </w:rPr>
        <w:t xml:space="preserve">                         </w:t>
      </w:r>
      <w:r w:rsidRPr="00D07103">
        <w:rPr>
          <w:rFonts w:asciiTheme="majorBidi" w:hAnsiTheme="majorBidi" w:cstheme="majorBidi"/>
        </w:rPr>
        <w:t xml:space="preserve"> </w:t>
      </w:r>
      <w:r w:rsidRPr="00D76E52">
        <w:rPr>
          <w:rFonts w:asciiTheme="majorBidi" w:hAnsiTheme="majorBidi" w:cstheme="majorBidi"/>
          <w:b/>
          <w:bCs/>
        </w:rPr>
        <w:t>[5 marks]</w:t>
      </w:r>
    </w:p>
    <w:p w:rsidR="00F12074" w:rsidRPr="00D07103" w:rsidRDefault="00F12074" w:rsidP="00D07103">
      <w:pPr>
        <w:spacing w:before="120" w:after="120" w:line="360" w:lineRule="auto"/>
        <w:rPr>
          <w:rFonts w:asciiTheme="majorBidi" w:hAnsiTheme="majorBidi" w:cstheme="majorBidi"/>
          <w:b/>
          <w:sz w:val="24"/>
          <w:szCs w:val="24"/>
        </w:rPr>
      </w:pPr>
    </w:p>
    <w:p w:rsidR="00477CAE" w:rsidRPr="00D07103" w:rsidRDefault="00477CAE" w:rsidP="00D07103">
      <w:pPr>
        <w:spacing w:before="120" w:after="120" w:line="360" w:lineRule="auto"/>
        <w:rPr>
          <w:rFonts w:asciiTheme="majorBidi" w:hAnsiTheme="majorBidi" w:cstheme="majorBidi"/>
          <w:b/>
          <w:sz w:val="24"/>
          <w:szCs w:val="24"/>
        </w:rPr>
      </w:pPr>
    </w:p>
    <w:sectPr w:rsidR="00477CAE" w:rsidRPr="00D07103"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DBD" w:rsidRDefault="00A24DBD">
      <w:pPr>
        <w:spacing w:after="0" w:line="240" w:lineRule="auto"/>
      </w:pPr>
      <w:r>
        <w:separator/>
      </w:r>
    </w:p>
  </w:endnote>
  <w:endnote w:type="continuationSeparator" w:id="1">
    <w:p w:rsidR="00A24DBD" w:rsidRDefault="00A24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50" w:rsidRDefault="007A0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55195E">
            <w:rPr>
              <w:noProof/>
            </w:rPr>
            <w:t>1</w:t>
          </w:r>
        </w:fldSimple>
        <w:r w:rsidR="00FB620D">
          <w:rPr>
            <w:noProof/>
          </w:rPr>
          <w:t xml:space="preserve">                                              </w:t>
        </w:r>
        <w:r w:rsidR="00FB620D" w:rsidRPr="00045A4E">
          <w:rPr>
            <w:i/>
            <w:iCs/>
            <w:noProof/>
          </w:rPr>
          <w:t>Good Luck – Exams Office</w:t>
        </w:r>
      </w:p>
    </w:sdtContent>
  </w:sdt>
  <w:p w:rsidR="00FB620D" w:rsidRDefault="00283E73"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A24DBD" w:rsidP="00FB6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50" w:rsidRDefault="007A0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DBD" w:rsidRDefault="00A24DBD">
      <w:pPr>
        <w:spacing w:after="0" w:line="240" w:lineRule="auto"/>
      </w:pPr>
      <w:r>
        <w:separator/>
      </w:r>
    </w:p>
  </w:footnote>
  <w:footnote w:type="continuationSeparator" w:id="1">
    <w:p w:rsidR="00A24DBD" w:rsidRDefault="00A24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83E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 xml:space="preserve">/18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83E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220E232"/>
    <w:lvl w:ilvl="0" w:tplc="25E07AA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0E44C19A"/>
    <w:lvl w:ilvl="0" w:tplc="A670824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B16357C"/>
    <w:lvl w:ilvl="0" w:tplc="5514464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D1EA95B6"/>
    <w:lvl w:ilvl="0" w:tplc="FF2E0E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E89A2144"/>
    <w:lvl w:ilvl="0" w:tplc="A5763A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D276F"/>
    <w:multiLevelType w:val="hybridMultilevel"/>
    <w:tmpl w:val="F8EC19B2"/>
    <w:lvl w:ilvl="0" w:tplc="1526AFB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2"/>
  </w:num>
  <w:num w:numId="5">
    <w:abstractNumId w:val="12"/>
  </w:num>
  <w:num w:numId="6">
    <w:abstractNumId w:val="29"/>
  </w:num>
  <w:num w:numId="7">
    <w:abstractNumId w:val="21"/>
  </w:num>
  <w:num w:numId="8">
    <w:abstractNumId w:val="16"/>
  </w:num>
  <w:num w:numId="9">
    <w:abstractNumId w:val="6"/>
  </w:num>
  <w:num w:numId="10">
    <w:abstractNumId w:val="31"/>
  </w:num>
  <w:num w:numId="11">
    <w:abstractNumId w:val="13"/>
  </w:num>
  <w:num w:numId="12">
    <w:abstractNumId w:val="10"/>
  </w:num>
  <w:num w:numId="13">
    <w:abstractNumId w:val="20"/>
  </w:num>
  <w:num w:numId="14">
    <w:abstractNumId w:val="11"/>
  </w:num>
  <w:num w:numId="15">
    <w:abstractNumId w:val="26"/>
  </w:num>
  <w:num w:numId="16">
    <w:abstractNumId w:val="34"/>
  </w:num>
  <w:num w:numId="17">
    <w:abstractNumId w:val="32"/>
  </w:num>
  <w:num w:numId="18">
    <w:abstractNumId w:val="33"/>
  </w:num>
  <w:num w:numId="19">
    <w:abstractNumId w:val="18"/>
  </w:num>
  <w:num w:numId="20">
    <w:abstractNumId w:val="14"/>
  </w:num>
  <w:num w:numId="21">
    <w:abstractNumId w:val="8"/>
  </w:num>
  <w:num w:numId="22">
    <w:abstractNumId w:val="23"/>
  </w:num>
  <w:num w:numId="23">
    <w:abstractNumId w:val="5"/>
  </w:num>
  <w:num w:numId="24">
    <w:abstractNumId w:val="35"/>
  </w:num>
  <w:num w:numId="25">
    <w:abstractNumId w:val="25"/>
  </w:num>
  <w:num w:numId="26">
    <w:abstractNumId w:val="19"/>
  </w:num>
  <w:num w:numId="27">
    <w:abstractNumId w:val="28"/>
  </w:num>
  <w:num w:numId="28">
    <w:abstractNumId w:val="27"/>
  </w:num>
  <w:num w:numId="29">
    <w:abstractNumId w:val="24"/>
  </w:num>
  <w:num w:numId="30">
    <w:abstractNumId w:val="30"/>
  </w:num>
  <w:num w:numId="31">
    <w:abstractNumId w:val="19"/>
  </w:num>
  <w:num w:numId="32">
    <w:abstractNumId w:val="35"/>
  </w:num>
  <w:num w:numId="33">
    <w:abstractNumId w:val="28"/>
  </w:num>
  <w:num w:numId="34">
    <w:abstractNumId w:val="27"/>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4"/>
  </w:num>
  <w:num w:numId="39">
    <w:abstractNumId w:val="0"/>
  </w:num>
  <w:num w:numId="40">
    <w:abstractNumId w:val="3"/>
  </w:num>
  <w:num w:numId="4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51CE1"/>
    <w:rsid w:val="00061257"/>
    <w:rsid w:val="000657EF"/>
    <w:rsid w:val="00067728"/>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72867"/>
    <w:rsid w:val="00180FF8"/>
    <w:rsid w:val="00194AC9"/>
    <w:rsid w:val="001B1ADD"/>
    <w:rsid w:val="001B3666"/>
    <w:rsid w:val="001B4623"/>
    <w:rsid w:val="001B4B7D"/>
    <w:rsid w:val="001C46C0"/>
    <w:rsid w:val="001C471C"/>
    <w:rsid w:val="001C60DD"/>
    <w:rsid w:val="001E636E"/>
    <w:rsid w:val="001F0A21"/>
    <w:rsid w:val="00217D9C"/>
    <w:rsid w:val="0022697E"/>
    <w:rsid w:val="002433B0"/>
    <w:rsid w:val="0028335A"/>
    <w:rsid w:val="00283E73"/>
    <w:rsid w:val="00290CF0"/>
    <w:rsid w:val="00294195"/>
    <w:rsid w:val="0029708B"/>
    <w:rsid w:val="00297B19"/>
    <w:rsid w:val="002A1026"/>
    <w:rsid w:val="002A1841"/>
    <w:rsid w:val="002B19F9"/>
    <w:rsid w:val="002C0067"/>
    <w:rsid w:val="002D3734"/>
    <w:rsid w:val="002F0B3E"/>
    <w:rsid w:val="002F669C"/>
    <w:rsid w:val="003120C3"/>
    <w:rsid w:val="00321E13"/>
    <w:rsid w:val="003350FE"/>
    <w:rsid w:val="00366998"/>
    <w:rsid w:val="003670FC"/>
    <w:rsid w:val="00396F42"/>
    <w:rsid w:val="003A30E1"/>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A3583"/>
    <w:rsid w:val="004B210F"/>
    <w:rsid w:val="004B5A81"/>
    <w:rsid w:val="004B5E85"/>
    <w:rsid w:val="004E6137"/>
    <w:rsid w:val="004E69D9"/>
    <w:rsid w:val="004F4DBE"/>
    <w:rsid w:val="004F6346"/>
    <w:rsid w:val="00514657"/>
    <w:rsid w:val="005200D7"/>
    <w:rsid w:val="0052155A"/>
    <w:rsid w:val="00524E91"/>
    <w:rsid w:val="00530622"/>
    <w:rsid w:val="00540194"/>
    <w:rsid w:val="00550F4A"/>
    <w:rsid w:val="0055195E"/>
    <w:rsid w:val="00551ED6"/>
    <w:rsid w:val="00566C75"/>
    <w:rsid w:val="00581B4C"/>
    <w:rsid w:val="005830EF"/>
    <w:rsid w:val="00583366"/>
    <w:rsid w:val="00590D30"/>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A0650"/>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4678"/>
    <w:rsid w:val="00856946"/>
    <w:rsid w:val="00856E23"/>
    <w:rsid w:val="00857775"/>
    <w:rsid w:val="008601EF"/>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24DBD"/>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00A0"/>
    <w:rsid w:val="00BC5401"/>
    <w:rsid w:val="00BD7285"/>
    <w:rsid w:val="00C02AA9"/>
    <w:rsid w:val="00C46464"/>
    <w:rsid w:val="00C63336"/>
    <w:rsid w:val="00C87379"/>
    <w:rsid w:val="00C87B27"/>
    <w:rsid w:val="00CC4C50"/>
    <w:rsid w:val="00CE5820"/>
    <w:rsid w:val="00CF3209"/>
    <w:rsid w:val="00D07103"/>
    <w:rsid w:val="00D12DC3"/>
    <w:rsid w:val="00D31199"/>
    <w:rsid w:val="00D47D04"/>
    <w:rsid w:val="00D663A9"/>
    <w:rsid w:val="00D76E52"/>
    <w:rsid w:val="00D81434"/>
    <w:rsid w:val="00D85F0A"/>
    <w:rsid w:val="00D9188A"/>
    <w:rsid w:val="00DA1D7C"/>
    <w:rsid w:val="00DA3E7D"/>
    <w:rsid w:val="00DB53A4"/>
    <w:rsid w:val="00DC155E"/>
    <w:rsid w:val="00DC36CB"/>
    <w:rsid w:val="00DD18BF"/>
    <w:rsid w:val="00DE0EBB"/>
    <w:rsid w:val="00DE6508"/>
    <w:rsid w:val="00DF5FCD"/>
    <w:rsid w:val="00DF7DA4"/>
    <w:rsid w:val="00E03496"/>
    <w:rsid w:val="00E10C4B"/>
    <w:rsid w:val="00E2544A"/>
    <w:rsid w:val="00E30579"/>
    <w:rsid w:val="00E459E9"/>
    <w:rsid w:val="00E514FD"/>
    <w:rsid w:val="00E71217"/>
    <w:rsid w:val="00E77C95"/>
    <w:rsid w:val="00E95F81"/>
    <w:rsid w:val="00E97275"/>
    <w:rsid w:val="00EA467C"/>
    <w:rsid w:val="00EB1694"/>
    <w:rsid w:val="00EB716D"/>
    <w:rsid w:val="00ED114E"/>
    <w:rsid w:val="00ED6F7A"/>
    <w:rsid w:val="00EE370E"/>
    <w:rsid w:val="00EF5115"/>
    <w:rsid w:val="00F04184"/>
    <w:rsid w:val="00F1207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199</cp:revision>
  <cp:lastPrinted>2016-11-24T09:20:00Z</cp:lastPrinted>
  <dcterms:created xsi:type="dcterms:W3CDTF">2015-01-06T14:30:00Z</dcterms:created>
  <dcterms:modified xsi:type="dcterms:W3CDTF">2018-08-05T14:46:00Z</dcterms:modified>
</cp:coreProperties>
</file>